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181" w:rsidRPr="004A523C" w:rsidRDefault="004A55A8" w:rsidP="00755181">
      <w:pPr>
        <w:rPr>
          <w:b/>
        </w:rPr>
      </w:pPr>
      <w:r w:rsidRPr="004A523C">
        <w:rPr>
          <w:noProof/>
          <w:lang w:val="en-US" w:eastAsia="en-US"/>
        </w:rPr>
        <w:drawing>
          <wp:anchor distT="0" distB="0" distL="114300" distR="114300" simplePos="0" relativeHeight="251659264" behindDoc="1" locked="0" layoutInCell="1" allowOverlap="1">
            <wp:simplePos x="0" y="0"/>
            <wp:positionH relativeFrom="column">
              <wp:posOffset>3123565</wp:posOffset>
            </wp:positionH>
            <wp:positionV relativeFrom="paragraph">
              <wp:posOffset>136525</wp:posOffset>
            </wp:positionV>
            <wp:extent cx="2893695" cy="821690"/>
            <wp:effectExtent l="0" t="0" r="1905" b="0"/>
            <wp:wrapTight wrapText="bothSides">
              <wp:wrapPolygon edited="0">
                <wp:start x="0" y="0"/>
                <wp:lineTo x="0" y="21032"/>
                <wp:lineTo x="21472" y="21032"/>
                <wp:lineTo x="21472" y="0"/>
                <wp:lineTo x="0" y="0"/>
              </wp:wrapPolygon>
            </wp:wrapTight>
            <wp:docPr id="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93695" cy="821690"/>
                    </a:xfrm>
                    <a:prstGeom prst="rect">
                      <a:avLst/>
                    </a:prstGeom>
                    <a:noFill/>
                    <a:ln>
                      <a:noFill/>
                    </a:ln>
                  </pic:spPr>
                </pic:pic>
              </a:graphicData>
            </a:graphic>
          </wp:anchor>
        </w:drawing>
      </w:r>
      <w:r w:rsidRPr="004A523C">
        <w:rPr>
          <w:b/>
          <w:noProof/>
          <w:lang w:val="en-US" w:eastAsia="en-US"/>
        </w:rPr>
        <w:drawing>
          <wp:anchor distT="0" distB="0" distL="114300" distR="114300" simplePos="0" relativeHeight="251658240" behindDoc="1" locked="0" layoutInCell="1" allowOverlap="1">
            <wp:simplePos x="0" y="0"/>
            <wp:positionH relativeFrom="margin">
              <wp:posOffset>969645</wp:posOffset>
            </wp:positionH>
            <wp:positionV relativeFrom="paragraph">
              <wp:posOffset>3</wp:posOffset>
            </wp:positionV>
            <wp:extent cx="876300" cy="1061720"/>
            <wp:effectExtent l="0" t="0" r="0" b="5080"/>
            <wp:wrapTight wrapText="bothSides">
              <wp:wrapPolygon edited="0">
                <wp:start x="4226" y="0"/>
                <wp:lineTo x="0" y="388"/>
                <wp:lineTo x="0" y="8914"/>
                <wp:lineTo x="939" y="12402"/>
                <wp:lineTo x="5165" y="18603"/>
                <wp:lineTo x="8452" y="21316"/>
                <wp:lineTo x="8922" y="21316"/>
                <wp:lineTo x="12209" y="21316"/>
                <wp:lineTo x="12678" y="21316"/>
                <wp:lineTo x="15965" y="18603"/>
                <wp:lineTo x="20191" y="12402"/>
                <wp:lineTo x="21130" y="8914"/>
                <wp:lineTo x="21130" y="388"/>
                <wp:lineTo x="16435" y="0"/>
                <wp:lineTo x="4226"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76300" cy="1061720"/>
                    </a:xfrm>
                    <a:prstGeom prst="rect">
                      <a:avLst/>
                    </a:prstGeom>
                    <a:noFill/>
                    <a:ln>
                      <a:noFill/>
                    </a:ln>
                  </pic:spPr>
                </pic:pic>
              </a:graphicData>
            </a:graphic>
          </wp:anchor>
        </w:drawing>
      </w:r>
      <w:r w:rsidR="00755181" w:rsidRPr="004A523C">
        <w:rPr>
          <w:b/>
        </w:rPr>
        <w:t xml:space="preserve">                                                                                 </w:t>
      </w:r>
      <w:r w:rsidR="00755181">
        <w:rPr>
          <w:b/>
        </w:rPr>
        <w:t xml:space="preserve"> </w:t>
      </w:r>
    </w:p>
    <w:p w:rsidR="006A0B4E" w:rsidRPr="00BA3AA3" w:rsidRDefault="006A0B4E" w:rsidP="00755181">
      <w:pPr>
        <w:rPr>
          <w:b/>
          <w:bCs/>
          <w:sz w:val="28"/>
          <w:szCs w:val="28"/>
        </w:rPr>
      </w:pPr>
    </w:p>
    <w:p w:rsidR="00755181" w:rsidRDefault="00755181" w:rsidP="006A0B4E">
      <w:pPr>
        <w:jc w:val="center"/>
        <w:rPr>
          <w:b/>
          <w:bCs/>
          <w:sz w:val="28"/>
          <w:szCs w:val="28"/>
        </w:rPr>
      </w:pPr>
    </w:p>
    <w:p w:rsidR="004A55A8" w:rsidRDefault="004A55A8" w:rsidP="006A0B4E">
      <w:pPr>
        <w:jc w:val="center"/>
        <w:rPr>
          <w:b/>
          <w:bCs/>
          <w:sz w:val="28"/>
          <w:szCs w:val="28"/>
        </w:rPr>
      </w:pPr>
    </w:p>
    <w:p w:rsidR="004A55A8" w:rsidRDefault="004A55A8" w:rsidP="006A0B4E">
      <w:pPr>
        <w:jc w:val="center"/>
        <w:rPr>
          <w:b/>
          <w:bCs/>
          <w:sz w:val="28"/>
          <w:szCs w:val="28"/>
        </w:rPr>
      </w:pPr>
    </w:p>
    <w:p w:rsidR="006A0B4E" w:rsidRDefault="006A0B4E" w:rsidP="006A0B4E">
      <w:pPr>
        <w:jc w:val="center"/>
        <w:rPr>
          <w:b/>
          <w:bCs/>
          <w:sz w:val="28"/>
          <w:szCs w:val="28"/>
        </w:rPr>
      </w:pPr>
      <w:r w:rsidRPr="00BA3AA3">
        <w:rPr>
          <w:b/>
          <w:bCs/>
          <w:sz w:val="28"/>
          <w:szCs w:val="28"/>
        </w:rPr>
        <w:t>ERASMUS +</w:t>
      </w:r>
    </w:p>
    <w:p w:rsidR="006A0B4E" w:rsidRPr="00BA3AA3" w:rsidRDefault="006A0B4E" w:rsidP="006A0B4E">
      <w:pPr>
        <w:jc w:val="center"/>
        <w:rPr>
          <w:b/>
          <w:bCs/>
          <w:sz w:val="28"/>
          <w:szCs w:val="28"/>
        </w:rPr>
      </w:pPr>
    </w:p>
    <w:p w:rsidR="006A0B4E" w:rsidRPr="00BA3AA3" w:rsidRDefault="006A0B4E" w:rsidP="006A0B4E">
      <w:pPr>
        <w:jc w:val="center"/>
        <w:rPr>
          <w:b/>
          <w:bCs/>
          <w:sz w:val="28"/>
          <w:szCs w:val="28"/>
        </w:rPr>
      </w:pPr>
      <w:r w:rsidRPr="00BA3AA3">
        <w:rPr>
          <w:b/>
          <w:bCs/>
          <w:sz w:val="28"/>
          <w:szCs w:val="28"/>
        </w:rPr>
        <w:t>HIGHER EDUCATION CAPACITY BUILDING</w:t>
      </w:r>
    </w:p>
    <w:p w:rsidR="006A0B4E" w:rsidRPr="00BA3AA3" w:rsidRDefault="006A0B4E" w:rsidP="006A0B4E">
      <w:pPr>
        <w:jc w:val="center"/>
        <w:rPr>
          <w:b/>
          <w:bCs/>
          <w:sz w:val="28"/>
          <w:szCs w:val="28"/>
        </w:rPr>
      </w:pPr>
    </w:p>
    <w:p w:rsidR="006A0B4E" w:rsidRPr="00BA3AA3" w:rsidRDefault="006A0B4E" w:rsidP="004C3FE4">
      <w:pPr>
        <w:rPr>
          <w:b/>
          <w:bCs/>
          <w:sz w:val="28"/>
          <w:szCs w:val="28"/>
        </w:rPr>
      </w:pPr>
    </w:p>
    <w:p w:rsidR="006A0B4E" w:rsidRPr="00BA3AA3" w:rsidRDefault="006A0B4E" w:rsidP="006A0B4E">
      <w:pPr>
        <w:jc w:val="center"/>
        <w:rPr>
          <w:b/>
          <w:bCs/>
          <w:sz w:val="28"/>
          <w:szCs w:val="28"/>
        </w:rPr>
      </w:pPr>
    </w:p>
    <w:p w:rsidR="006A0B4E" w:rsidRDefault="006A0B4E" w:rsidP="006A0B4E">
      <w:pPr>
        <w:jc w:val="center"/>
        <w:rPr>
          <w:b/>
          <w:bCs/>
          <w:sz w:val="28"/>
          <w:szCs w:val="28"/>
        </w:rPr>
      </w:pPr>
      <w:r w:rsidRPr="00BA3AA3">
        <w:rPr>
          <w:b/>
          <w:bCs/>
          <w:sz w:val="28"/>
          <w:szCs w:val="28"/>
        </w:rPr>
        <w:t>Erasmus+ Project</w:t>
      </w:r>
    </w:p>
    <w:p w:rsidR="006A0B4E" w:rsidRPr="00BA3AA3" w:rsidRDefault="006A0B4E" w:rsidP="006A0B4E">
      <w:pPr>
        <w:jc w:val="center"/>
        <w:rPr>
          <w:b/>
          <w:bCs/>
          <w:sz w:val="28"/>
          <w:szCs w:val="28"/>
        </w:rPr>
      </w:pPr>
    </w:p>
    <w:p w:rsidR="006A0B4E" w:rsidRDefault="006A0B4E" w:rsidP="006A0B4E">
      <w:pPr>
        <w:ind w:left="484" w:right="661"/>
        <w:jc w:val="center"/>
        <w:rPr>
          <w:b/>
          <w:bCs/>
          <w:sz w:val="32"/>
          <w:szCs w:val="32"/>
        </w:rPr>
      </w:pPr>
      <w:r>
        <w:rPr>
          <w:b/>
          <w:bCs/>
          <w:sz w:val="32"/>
          <w:szCs w:val="32"/>
        </w:rPr>
        <w:t xml:space="preserve">Crisis and Risks Engineering for Transport Services </w:t>
      </w:r>
    </w:p>
    <w:p w:rsidR="006A0B4E" w:rsidRPr="00165493" w:rsidRDefault="006A0B4E" w:rsidP="006A0B4E">
      <w:pPr>
        <w:ind w:left="484" w:right="661"/>
        <w:jc w:val="center"/>
        <w:rPr>
          <w:b/>
          <w:bCs/>
          <w:sz w:val="32"/>
          <w:szCs w:val="32"/>
        </w:rPr>
      </w:pPr>
      <w:r>
        <w:rPr>
          <w:b/>
          <w:bCs/>
          <w:sz w:val="32"/>
          <w:szCs w:val="32"/>
        </w:rPr>
        <w:t>(CRENG)</w:t>
      </w:r>
    </w:p>
    <w:p w:rsidR="006A0B4E" w:rsidRDefault="006A0B4E" w:rsidP="004C3FE4">
      <w:pPr>
        <w:rPr>
          <w:b/>
          <w:bCs/>
          <w:sz w:val="32"/>
          <w:szCs w:val="32"/>
        </w:rPr>
      </w:pPr>
    </w:p>
    <w:p w:rsidR="006A0B4E" w:rsidRDefault="006A0B4E" w:rsidP="005D3D6F">
      <w:pPr>
        <w:jc w:val="left"/>
        <w:rPr>
          <w:b/>
          <w:bCs/>
          <w:sz w:val="32"/>
          <w:szCs w:val="32"/>
        </w:rPr>
      </w:pPr>
    </w:p>
    <w:p w:rsidR="009B24E6" w:rsidRDefault="004472CD" w:rsidP="006A0B4E">
      <w:pPr>
        <w:pStyle w:val="NormalWeb"/>
        <w:shd w:val="clear" w:color="auto" w:fill="FFFFFF"/>
        <w:jc w:val="center"/>
        <w:rPr>
          <w:b/>
          <w:bCs/>
          <w:sz w:val="32"/>
          <w:szCs w:val="32"/>
        </w:rPr>
      </w:pPr>
      <w:r>
        <w:rPr>
          <w:b/>
          <w:bCs/>
          <w:sz w:val="32"/>
          <w:szCs w:val="32"/>
        </w:rPr>
        <w:t xml:space="preserve">Annexes to </w:t>
      </w:r>
      <w:r w:rsidR="006A0B4E" w:rsidRPr="006A0B4E">
        <w:rPr>
          <w:b/>
          <w:bCs/>
          <w:sz w:val="32"/>
          <w:szCs w:val="32"/>
        </w:rPr>
        <w:t>Invitation to Tender for Equipment Procurement</w:t>
      </w:r>
      <w:r w:rsidR="009B24E6">
        <w:rPr>
          <w:b/>
          <w:bCs/>
          <w:sz w:val="32"/>
          <w:szCs w:val="32"/>
        </w:rPr>
        <w:t xml:space="preserve"> </w:t>
      </w:r>
    </w:p>
    <w:p w:rsidR="006A0B4E" w:rsidRDefault="009B24E6" w:rsidP="006A0B4E">
      <w:pPr>
        <w:pStyle w:val="NormalWeb"/>
        <w:shd w:val="clear" w:color="auto" w:fill="FFFFFF"/>
        <w:jc w:val="center"/>
        <w:rPr>
          <w:b/>
          <w:bCs/>
          <w:sz w:val="32"/>
          <w:szCs w:val="32"/>
        </w:rPr>
      </w:pPr>
      <w:r>
        <w:rPr>
          <w:b/>
          <w:bCs/>
          <w:sz w:val="32"/>
          <w:szCs w:val="32"/>
        </w:rPr>
        <w:t>(</w:t>
      </w:r>
      <w:r w:rsidR="00CA2275">
        <w:rPr>
          <w:b/>
          <w:bCs/>
          <w:sz w:val="32"/>
          <w:szCs w:val="32"/>
        </w:rPr>
        <w:t>Azerbaijan</w:t>
      </w:r>
      <w:r>
        <w:rPr>
          <w:b/>
          <w:bCs/>
          <w:sz w:val="32"/>
          <w:szCs w:val="32"/>
        </w:rPr>
        <w:t>)</w:t>
      </w:r>
    </w:p>
    <w:p w:rsidR="006A0B4E" w:rsidRPr="00E34890" w:rsidRDefault="00E34890" w:rsidP="006A0B4E">
      <w:pPr>
        <w:jc w:val="center"/>
        <w:rPr>
          <w:b/>
          <w:bCs/>
          <w:sz w:val="28"/>
          <w:szCs w:val="28"/>
        </w:rPr>
      </w:pPr>
      <w:r w:rsidRPr="00E34890">
        <w:rPr>
          <w:b/>
          <w:bCs/>
          <w:sz w:val="28"/>
          <w:szCs w:val="28"/>
        </w:rPr>
        <w:t># CRENG/</w:t>
      </w:r>
      <w:r w:rsidRPr="004472CD">
        <w:rPr>
          <w:b/>
          <w:bCs/>
          <w:sz w:val="28"/>
          <w:szCs w:val="28"/>
          <w:lang w:val="en-US"/>
        </w:rPr>
        <w:t>25</w:t>
      </w:r>
      <w:r w:rsidR="00DB7BB9" w:rsidRPr="00E34890">
        <w:rPr>
          <w:b/>
          <w:bCs/>
          <w:sz w:val="28"/>
          <w:szCs w:val="28"/>
        </w:rPr>
        <w:t>.05/2020/</w:t>
      </w:r>
      <w:r w:rsidR="00F57EDD" w:rsidRPr="00E34890">
        <w:rPr>
          <w:b/>
          <w:bCs/>
          <w:sz w:val="28"/>
          <w:szCs w:val="28"/>
        </w:rPr>
        <w:t>AZ</w:t>
      </w:r>
    </w:p>
    <w:p w:rsidR="006A0B4E" w:rsidRDefault="006A0B4E" w:rsidP="006A0B4E">
      <w:pPr>
        <w:jc w:val="center"/>
        <w:rPr>
          <w:b/>
          <w:bCs/>
          <w:i/>
          <w:sz w:val="28"/>
          <w:szCs w:val="28"/>
        </w:rPr>
      </w:pPr>
    </w:p>
    <w:p w:rsidR="006A0B4E" w:rsidRDefault="006A0B4E" w:rsidP="006A0B4E">
      <w:pPr>
        <w:jc w:val="center"/>
        <w:rPr>
          <w:b/>
          <w:bCs/>
          <w:i/>
          <w:sz w:val="28"/>
          <w:szCs w:val="28"/>
        </w:rPr>
      </w:pPr>
    </w:p>
    <w:p w:rsidR="006A0B4E" w:rsidRPr="00615169" w:rsidRDefault="001A00A2" w:rsidP="00304B1C">
      <w:pPr>
        <w:ind w:left="4956"/>
        <w:rPr>
          <w:rFonts w:ascii="TimesNewRomanPSMT" w:hAnsi="TimesNewRomanPSMT"/>
        </w:rPr>
      </w:pPr>
      <w:r w:rsidRPr="00615169">
        <w:rPr>
          <w:rFonts w:ascii="TimesNewRomanPSMT" w:hAnsi="TimesNewRomanPSMT"/>
        </w:rPr>
        <w:t>Prepared by:</w:t>
      </w:r>
    </w:p>
    <w:p w:rsidR="00D31F5C" w:rsidRDefault="001A00A2" w:rsidP="00304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rFonts w:ascii="TimesNewRomanPSMT" w:hAnsi="TimesNewRomanPSMT"/>
        </w:rPr>
      </w:pPr>
      <w:r w:rsidRPr="00615169">
        <w:rPr>
          <w:rFonts w:ascii="TimesNewRomanPSMT" w:hAnsi="TimesNewRomanPSMT"/>
        </w:rPr>
        <w:t>EXOLAUNCH GmbH</w:t>
      </w:r>
    </w:p>
    <w:p w:rsidR="001A00A2" w:rsidRPr="00615169" w:rsidRDefault="001A00A2" w:rsidP="00304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rFonts w:ascii="TimesNewRomanPSMT" w:hAnsi="TimesNewRomanPSMT"/>
        </w:rPr>
      </w:pPr>
      <w:r w:rsidRPr="00615169">
        <w:rPr>
          <w:rFonts w:ascii="TimesNewRomanPSMT" w:hAnsi="TimesNewRomanPSMT"/>
        </w:rPr>
        <w:t>Address: Reuchlin Str. 10, 10553 Berlin, Germany</w:t>
      </w:r>
    </w:p>
    <w:p w:rsidR="004A6F71" w:rsidRPr="00615169" w:rsidRDefault="004A6F71" w:rsidP="00304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rFonts w:ascii="TimesNewRomanPSMT" w:hAnsi="TimesNewRomanPSMT"/>
        </w:rPr>
      </w:pPr>
      <w:r w:rsidRPr="00956126">
        <w:rPr>
          <w:rFonts w:ascii="TimesNewRomanPSMT" w:hAnsi="TimesNewRomanPSMT"/>
        </w:rPr>
        <w:t xml:space="preserve">Email: </w:t>
      </w:r>
      <w:hyperlink r:id="rId10" w:history="1">
        <w:r w:rsidRPr="002833E9">
          <w:rPr>
            <w:rStyle w:val="Hyperlink"/>
            <w:rFonts w:ascii="TimesNewRomanPSMT" w:hAnsi="TimesNewRomanPSMT"/>
          </w:rPr>
          <w:t>info@ecm-academy.de</w:t>
        </w:r>
      </w:hyperlink>
    </w:p>
    <w:p w:rsidR="00692C6B" w:rsidRDefault="00692C6B" w:rsidP="00304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rFonts w:ascii="TimesNewRomanPSMT" w:hAnsi="TimesNewRomanPSMT"/>
        </w:rPr>
      </w:pPr>
      <w:r w:rsidRPr="00615169">
        <w:rPr>
          <w:rFonts w:ascii="TimesNewRomanPSMT" w:hAnsi="TimesNewRomanPSMT"/>
        </w:rPr>
        <w:t>Website</w:t>
      </w:r>
      <w:proofErr w:type="gramStart"/>
      <w:r w:rsidRPr="00615169">
        <w:rPr>
          <w:rFonts w:ascii="TimesNewRomanPSMT" w:hAnsi="TimesNewRomanPSMT"/>
        </w:rPr>
        <w:t>:</w:t>
      </w:r>
      <w:proofErr w:type="gramEnd"/>
      <w:r w:rsidR="004A55A8">
        <w:rPr>
          <w:rFonts w:ascii="TimesNewRomanPSMT" w:hAnsi="TimesNewRomanPSMT"/>
        </w:rPr>
        <w:br/>
      </w:r>
      <w:hyperlink r:id="rId11" w:history="1">
        <w:r w:rsidR="004A55A8" w:rsidRPr="002833E9">
          <w:rPr>
            <w:rStyle w:val="Hyperlink"/>
            <w:rFonts w:ascii="TimesNewRomanPSMT" w:hAnsi="TimesNewRomanPSMT"/>
          </w:rPr>
          <w:t>https://ecm-academy.de/index.php/en/</w:t>
        </w:r>
      </w:hyperlink>
    </w:p>
    <w:p w:rsidR="004A55A8" w:rsidRPr="00615169" w:rsidRDefault="004A55A8" w:rsidP="00304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rFonts w:ascii="TimesNewRomanPSMT" w:hAnsi="TimesNewRomanPSMT"/>
        </w:rPr>
      </w:pPr>
    </w:p>
    <w:p w:rsidR="006A0B4E" w:rsidRPr="00BA3AA3" w:rsidRDefault="006A0B4E" w:rsidP="005D3D6F">
      <w:pPr>
        <w:jc w:val="left"/>
        <w:rPr>
          <w:b/>
          <w:bCs/>
          <w:i/>
          <w:sz w:val="28"/>
          <w:szCs w:val="28"/>
        </w:rPr>
      </w:pPr>
    </w:p>
    <w:p w:rsidR="004C3FE4" w:rsidRDefault="004C3FE4">
      <w:pPr>
        <w:spacing w:before="0" w:after="0"/>
        <w:jc w:val="left"/>
        <w:rPr>
          <w:b/>
          <w:bCs/>
          <w:sz w:val="28"/>
          <w:szCs w:val="28"/>
        </w:rPr>
      </w:pPr>
    </w:p>
    <w:p w:rsidR="004472CD" w:rsidRDefault="004472CD">
      <w:pPr>
        <w:rPr>
          <w:b/>
          <w:bCs/>
          <w:sz w:val="28"/>
          <w:szCs w:val="28"/>
        </w:rPr>
      </w:pPr>
    </w:p>
    <w:p w:rsidR="00FA0120" w:rsidRPr="001323C0" w:rsidRDefault="00304B1C">
      <w:pPr>
        <w:rPr>
          <w:b/>
          <w:bCs/>
          <w:sz w:val="28"/>
          <w:szCs w:val="28"/>
        </w:rPr>
      </w:pPr>
      <w:r w:rsidRPr="001323C0">
        <w:rPr>
          <w:b/>
          <w:bCs/>
          <w:sz w:val="28"/>
          <w:szCs w:val="28"/>
        </w:rPr>
        <w:t>Contents</w:t>
      </w:r>
    </w:p>
    <w:sdt>
      <w:sdtPr>
        <w:rPr>
          <w:rFonts w:ascii="Times New Roman" w:eastAsia="Times New Roman" w:hAnsi="Times New Roman" w:cs="Times New Roman"/>
          <w:b w:val="0"/>
          <w:bCs w:val="0"/>
          <w:color w:val="auto"/>
          <w:sz w:val="24"/>
          <w:szCs w:val="24"/>
          <w:lang w:val="en-GB"/>
        </w:rPr>
        <w:id w:val="1485737209"/>
        <w:docPartObj>
          <w:docPartGallery w:val="Table of Contents"/>
          <w:docPartUnique/>
        </w:docPartObj>
      </w:sdtPr>
      <w:sdtEndPr>
        <w:rPr>
          <w:noProof/>
        </w:rPr>
      </w:sdtEndPr>
      <w:sdtContent>
        <w:p w:rsidR="001323C0" w:rsidRDefault="001323C0">
          <w:pPr>
            <w:pStyle w:val="TOCHeading"/>
          </w:pPr>
        </w:p>
        <w:p w:rsidR="004472CD" w:rsidRDefault="00594E0B">
          <w:pPr>
            <w:pStyle w:val="TOC1"/>
            <w:tabs>
              <w:tab w:val="right" w:leader="dot" w:pos="9056"/>
            </w:tabs>
            <w:rPr>
              <w:rFonts w:asciiTheme="minorHAnsi" w:eastAsiaTheme="minorEastAsia" w:hAnsiTheme="minorHAnsi" w:cstheme="minorBidi"/>
              <w:b w:val="0"/>
              <w:bCs w:val="0"/>
              <w:noProof/>
              <w:sz w:val="22"/>
              <w:szCs w:val="22"/>
              <w:lang w:val="en-US" w:eastAsia="en-US"/>
            </w:rPr>
          </w:pPr>
          <w:r w:rsidRPr="00594E0B">
            <w:rPr>
              <w:rFonts w:asciiTheme="minorHAnsi" w:hAnsiTheme="minorHAnsi"/>
              <w:b w:val="0"/>
              <w:bCs w:val="0"/>
              <w:sz w:val="20"/>
            </w:rPr>
            <w:fldChar w:fldCharType="begin"/>
          </w:r>
          <w:r w:rsidR="001323C0">
            <w:rPr>
              <w:rFonts w:asciiTheme="minorHAnsi" w:hAnsiTheme="minorHAnsi"/>
              <w:b w:val="0"/>
              <w:bCs w:val="0"/>
              <w:sz w:val="20"/>
            </w:rPr>
            <w:instrText xml:space="preserve"> TOC \o "1-3" \h \z \u </w:instrText>
          </w:r>
          <w:r w:rsidRPr="00594E0B">
            <w:rPr>
              <w:rFonts w:asciiTheme="minorHAnsi" w:hAnsiTheme="minorHAnsi"/>
              <w:b w:val="0"/>
              <w:bCs w:val="0"/>
              <w:sz w:val="20"/>
            </w:rPr>
            <w:fldChar w:fldCharType="separate"/>
          </w:r>
          <w:hyperlink w:anchor="_Toc41291722" w:history="1">
            <w:r w:rsidR="004472CD" w:rsidRPr="003D3D42">
              <w:rPr>
                <w:rStyle w:val="Hyperlink"/>
                <w:noProof/>
              </w:rPr>
              <w:t>Annex 1: Company Information Sheet</w:t>
            </w:r>
            <w:r w:rsidR="004472CD">
              <w:rPr>
                <w:noProof/>
                <w:webHidden/>
              </w:rPr>
              <w:tab/>
            </w:r>
            <w:r>
              <w:rPr>
                <w:noProof/>
                <w:webHidden/>
              </w:rPr>
              <w:fldChar w:fldCharType="begin"/>
            </w:r>
            <w:r w:rsidR="004472CD">
              <w:rPr>
                <w:noProof/>
                <w:webHidden/>
              </w:rPr>
              <w:instrText xml:space="preserve"> PAGEREF _Toc41291722 \h </w:instrText>
            </w:r>
            <w:r>
              <w:rPr>
                <w:noProof/>
                <w:webHidden/>
              </w:rPr>
            </w:r>
            <w:r>
              <w:rPr>
                <w:noProof/>
                <w:webHidden/>
              </w:rPr>
              <w:fldChar w:fldCharType="separate"/>
            </w:r>
            <w:r w:rsidR="004472CD">
              <w:rPr>
                <w:noProof/>
                <w:webHidden/>
              </w:rPr>
              <w:t>3</w:t>
            </w:r>
            <w:r>
              <w:rPr>
                <w:noProof/>
                <w:webHidden/>
              </w:rPr>
              <w:fldChar w:fldCharType="end"/>
            </w:r>
          </w:hyperlink>
        </w:p>
        <w:p w:rsidR="004472CD" w:rsidRDefault="00594E0B">
          <w:pPr>
            <w:pStyle w:val="TOC1"/>
            <w:tabs>
              <w:tab w:val="right" w:leader="dot" w:pos="9056"/>
            </w:tabs>
            <w:rPr>
              <w:rFonts w:asciiTheme="minorHAnsi" w:eastAsiaTheme="minorEastAsia" w:hAnsiTheme="minorHAnsi" w:cstheme="minorBidi"/>
              <w:b w:val="0"/>
              <w:bCs w:val="0"/>
              <w:noProof/>
              <w:sz w:val="22"/>
              <w:szCs w:val="22"/>
              <w:lang w:val="en-US" w:eastAsia="en-US"/>
            </w:rPr>
          </w:pPr>
          <w:hyperlink w:anchor="_Toc41291723" w:history="1">
            <w:r w:rsidR="004472CD" w:rsidRPr="003D3D42">
              <w:rPr>
                <w:rStyle w:val="Hyperlink"/>
                <w:noProof/>
              </w:rPr>
              <w:t>Annex 2: Equipment Description</w:t>
            </w:r>
            <w:r w:rsidR="004472CD">
              <w:rPr>
                <w:noProof/>
                <w:webHidden/>
              </w:rPr>
              <w:tab/>
            </w:r>
            <w:r>
              <w:rPr>
                <w:noProof/>
                <w:webHidden/>
              </w:rPr>
              <w:fldChar w:fldCharType="begin"/>
            </w:r>
            <w:r w:rsidR="004472CD">
              <w:rPr>
                <w:noProof/>
                <w:webHidden/>
              </w:rPr>
              <w:instrText xml:space="preserve"> PAGEREF _Toc41291723 \h </w:instrText>
            </w:r>
            <w:r>
              <w:rPr>
                <w:noProof/>
                <w:webHidden/>
              </w:rPr>
            </w:r>
            <w:r>
              <w:rPr>
                <w:noProof/>
                <w:webHidden/>
              </w:rPr>
              <w:fldChar w:fldCharType="separate"/>
            </w:r>
            <w:r w:rsidR="004472CD">
              <w:rPr>
                <w:noProof/>
                <w:webHidden/>
              </w:rPr>
              <w:t>4</w:t>
            </w:r>
            <w:r>
              <w:rPr>
                <w:noProof/>
                <w:webHidden/>
              </w:rPr>
              <w:fldChar w:fldCharType="end"/>
            </w:r>
          </w:hyperlink>
        </w:p>
        <w:p w:rsidR="004472CD" w:rsidRDefault="00594E0B">
          <w:pPr>
            <w:pStyle w:val="TOC1"/>
            <w:tabs>
              <w:tab w:val="right" w:leader="dot" w:pos="9056"/>
            </w:tabs>
            <w:rPr>
              <w:rFonts w:asciiTheme="minorHAnsi" w:eastAsiaTheme="minorEastAsia" w:hAnsiTheme="minorHAnsi" w:cstheme="minorBidi"/>
              <w:b w:val="0"/>
              <w:bCs w:val="0"/>
              <w:noProof/>
              <w:sz w:val="22"/>
              <w:szCs w:val="22"/>
              <w:lang w:val="en-US" w:eastAsia="en-US"/>
            </w:rPr>
          </w:pPr>
          <w:hyperlink w:anchor="_Toc41291724" w:history="1">
            <w:r w:rsidR="004472CD" w:rsidRPr="003D3D42">
              <w:rPr>
                <w:rStyle w:val="Hyperlink"/>
                <w:noProof/>
              </w:rPr>
              <w:t>Annex 3: Commercial Offer</w:t>
            </w:r>
            <w:r w:rsidR="004472CD">
              <w:rPr>
                <w:noProof/>
                <w:webHidden/>
              </w:rPr>
              <w:tab/>
            </w:r>
            <w:r>
              <w:rPr>
                <w:noProof/>
                <w:webHidden/>
              </w:rPr>
              <w:fldChar w:fldCharType="begin"/>
            </w:r>
            <w:r w:rsidR="004472CD">
              <w:rPr>
                <w:noProof/>
                <w:webHidden/>
              </w:rPr>
              <w:instrText xml:space="preserve"> PAGEREF _Toc41291724 \h </w:instrText>
            </w:r>
            <w:r>
              <w:rPr>
                <w:noProof/>
                <w:webHidden/>
              </w:rPr>
            </w:r>
            <w:r>
              <w:rPr>
                <w:noProof/>
                <w:webHidden/>
              </w:rPr>
              <w:fldChar w:fldCharType="separate"/>
            </w:r>
            <w:r w:rsidR="004472CD">
              <w:rPr>
                <w:noProof/>
                <w:webHidden/>
              </w:rPr>
              <w:t>14</w:t>
            </w:r>
            <w:r>
              <w:rPr>
                <w:noProof/>
                <w:webHidden/>
              </w:rPr>
              <w:fldChar w:fldCharType="end"/>
            </w:r>
          </w:hyperlink>
        </w:p>
        <w:p w:rsidR="001323C0" w:rsidRDefault="00594E0B">
          <w:r>
            <w:rPr>
              <w:rFonts w:asciiTheme="minorHAnsi" w:hAnsiTheme="minorHAnsi" w:cstheme="minorHAnsi"/>
              <w:b/>
              <w:bCs/>
              <w:sz w:val="20"/>
              <w:szCs w:val="20"/>
            </w:rPr>
            <w:fldChar w:fldCharType="end"/>
          </w:r>
        </w:p>
      </w:sdtContent>
    </w:sdt>
    <w:p w:rsidR="001323C0" w:rsidRDefault="001323C0"/>
    <w:p w:rsidR="00304B1C" w:rsidRDefault="00304B1C">
      <w:r>
        <w:br w:type="page"/>
      </w:r>
    </w:p>
    <w:p w:rsidR="00E1767B" w:rsidRPr="00E34890" w:rsidRDefault="005F0BBB" w:rsidP="005F0BBB">
      <w:pPr>
        <w:pStyle w:val="Heading1"/>
        <w:rPr>
          <w:color w:val="auto"/>
        </w:rPr>
      </w:pPr>
      <w:bookmarkStart w:id="0" w:name="_GoBack"/>
      <w:bookmarkStart w:id="1" w:name="_Toc41291722"/>
      <w:bookmarkStart w:id="2" w:name="_Hlk40202656"/>
      <w:bookmarkEnd w:id="0"/>
      <w:r w:rsidRPr="00E34890">
        <w:rPr>
          <w:color w:val="auto"/>
        </w:rPr>
        <w:lastRenderedPageBreak/>
        <w:t xml:space="preserve">Annex 1: </w:t>
      </w:r>
      <w:r w:rsidR="00E1767B" w:rsidRPr="00E34890">
        <w:rPr>
          <w:color w:val="auto"/>
        </w:rPr>
        <w:t>Company Information Sheet</w:t>
      </w:r>
      <w:bookmarkEnd w:id="1"/>
    </w:p>
    <w:p w:rsidR="00AC5812" w:rsidRPr="00E34890" w:rsidRDefault="00AC5812" w:rsidP="00E1767B">
      <w:pPr>
        <w:ind w:left="180"/>
        <w:jc w:val="left"/>
      </w:pPr>
    </w:p>
    <w:p w:rsidR="00E1767B" w:rsidRPr="00E34890" w:rsidRDefault="00AC5812" w:rsidP="00E1767B">
      <w:pPr>
        <w:ind w:left="180"/>
        <w:jc w:val="left"/>
      </w:pPr>
      <w:r w:rsidRPr="00E34890">
        <w:t># CRENG/</w:t>
      </w:r>
      <w:r w:rsidR="00E34890" w:rsidRPr="00E34890">
        <w:t>25</w:t>
      </w:r>
      <w:r w:rsidRPr="00E34890">
        <w:t>.05/2020/</w:t>
      </w:r>
      <w:r w:rsidR="00F57EDD" w:rsidRPr="00E34890">
        <w:t>AZ</w:t>
      </w:r>
      <w:r w:rsidRPr="00E34890">
        <w:t xml:space="preserve"> “Invitation to Tender for Equipment Procurement (</w:t>
      </w:r>
      <w:r w:rsidR="00F57EDD" w:rsidRPr="00E34890">
        <w:t>Azerbaijan</w:t>
      </w:r>
      <w:r w:rsidRPr="00E34890">
        <w:t>)”</w:t>
      </w:r>
    </w:p>
    <w:p w:rsidR="00CB3A5F" w:rsidRPr="00E34890" w:rsidRDefault="00CB3A5F" w:rsidP="00E1767B">
      <w:pPr>
        <w:ind w:left="180"/>
        <w:jc w:val="left"/>
        <w:rPr>
          <w:i/>
        </w:rPr>
      </w:pPr>
    </w:p>
    <w:p w:rsidR="00CB3A5F" w:rsidRPr="00CB3A5F" w:rsidRDefault="00CB3A5F" w:rsidP="00E1767B">
      <w:pPr>
        <w:ind w:left="180"/>
        <w:jc w:val="left"/>
        <w:rPr>
          <w:i/>
        </w:rPr>
      </w:pPr>
      <w:r w:rsidRPr="00E34890">
        <w:rPr>
          <w:i/>
        </w:rPr>
        <w:t>Please, fill in</w:t>
      </w:r>
      <w:r w:rsidRPr="00CB3A5F">
        <w:rPr>
          <w:i/>
        </w:rPr>
        <w:t xml:space="preserve"> all fields</w:t>
      </w:r>
      <w:r>
        <w:rPr>
          <w:i/>
        </w:rPr>
        <w:t>.</w:t>
      </w:r>
    </w:p>
    <w:p w:rsidR="00AC5812" w:rsidRPr="00E1767B" w:rsidRDefault="00AC5812" w:rsidP="00E1767B">
      <w:pPr>
        <w:ind w:left="180"/>
        <w:jc w:val="left"/>
        <w:rPr>
          <w:b/>
          <w:spacing w:val="-2"/>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13"/>
        <w:gridCol w:w="2324"/>
        <w:gridCol w:w="6959"/>
      </w:tblGrid>
      <w:tr w:rsidR="00E1767B" w:rsidRPr="00E1767B" w:rsidTr="000C3902">
        <w:trPr>
          <w:cantSplit/>
          <w:trHeight w:val="24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E1767B" w:rsidRPr="000C3902" w:rsidRDefault="00E1767B" w:rsidP="00DA0D53">
            <w:pPr>
              <w:suppressAutoHyphens/>
              <w:spacing w:before="60" w:after="60"/>
              <w:jc w:val="center"/>
              <w:outlineLvl w:val="4"/>
              <w:rPr>
                <w:b/>
                <w:bCs/>
                <w:spacing w:val="-2"/>
              </w:rPr>
            </w:pPr>
            <w:proofErr w:type="spellStart"/>
            <w:r w:rsidRPr="000C3902">
              <w:rPr>
                <w:b/>
                <w:bCs/>
                <w:spacing w:val="-2"/>
              </w:rPr>
              <w:t>Bidderʼs</w:t>
            </w:r>
            <w:proofErr w:type="spellEnd"/>
            <w:r w:rsidRPr="000C3902">
              <w:rPr>
                <w:b/>
                <w:bCs/>
                <w:spacing w:val="-2"/>
              </w:rPr>
              <w:t xml:space="preserve"> Information</w:t>
            </w:r>
          </w:p>
        </w:tc>
      </w:tr>
      <w:tr w:rsidR="00E1767B" w:rsidRPr="00E1767B" w:rsidTr="005B65D0">
        <w:trPr>
          <w:gridBefore w:val="1"/>
          <w:wBefore w:w="7" w:type="pct"/>
          <w:cantSplit/>
          <w:trHeight w:val="1152"/>
          <w:jc w:val="center"/>
        </w:trPr>
        <w:tc>
          <w:tcPr>
            <w:tcW w:w="1250" w:type="pct"/>
            <w:tcBorders>
              <w:bottom w:val="single" w:sz="4" w:space="0" w:color="auto"/>
              <w:right w:val="double" w:sz="4" w:space="0" w:color="auto"/>
            </w:tcBorders>
            <w:vAlign w:val="center"/>
          </w:tcPr>
          <w:p w:rsidR="00E1767B" w:rsidRPr="00E1767B" w:rsidRDefault="00E1767B" w:rsidP="00A70FC3">
            <w:pPr>
              <w:suppressAutoHyphens/>
              <w:spacing w:before="60" w:after="60"/>
              <w:jc w:val="left"/>
              <w:rPr>
                <w:b/>
                <w:bCs/>
                <w:sz w:val="22"/>
                <w:szCs w:val="22"/>
              </w:rPr>
            </w:pPr>
            <w:r w:rsidRPr="00E1767B">
              <w:rPr>
                <w:b/>
                <w:bCs/>
                <w:spacing w:val="-2"/>
                <w:sz w:val="22"/>
                <w:szCs w:val="22"/>
              </w:rPr>
              <w:t>Compan</w:t>
            </w:r>
            <w:r w:rsidR="00A70FC3">
              <w:rPr>
                <w:b/>
                <w:bCs/>
                <w:spacing w:val="-2"/>
                <w:sz w:val="22"/>
                <w:szCs w:val="22"/>
              </w:rPr>
              <w:t>y</w:t>
            </w:r>
            <w:r w:rsidRPr="00E1767B">
              <w:rPr>
                <w:b/>
                <w:bCs/>
                <w:sz w:val="22"/>
                <w:szCs w:val="22"/>
              </w:rPr>
              <w:t xml:space="preserve"> legal name </w:t>
            </w:r>
          </w:p>
        </w:tc>
        <w:tc>
          <w:tcPr>
            <w:tcW w:w="3743" w:type="pct"/>
            <w:tcBorders>
              <w:left w:val="double" w:sz="4" w:space="0" w:color="auto"/>
              <w:bottom w:val="single" w:sz="4" w:space="0" w:color="auto"/>
            </w:tcBorders>
          </w:tcPr>
          <w:p w:rsidR="00E1767B" w:rsidRPr="00E1767B" w:rsidRDefault="00E1767B" w:rsidP="00DA0D53">
            <w:pPr>
              <w:spacing w:before="60" w:after="60"/>
              <w:jc w:val="left"/>
              <w:rPr>
                <w:sz w:val="22"/>
                <w:szCs w:val="22"/>
              </w:rPr>
            </w:pPr>
          </w:p>
        </w:tc>
      </w:tr>
      <w:tr w:rsidR="00E1767B" w:rsidRPr="00E1767B" w:rsidTr="005B65D0">
        <w:trPr>
          <w:gridBefore w:val="1"/>
          <w:wBefore w:w="7" w:type="pct"/>
          <w:cantSplit/>
          <w:trHeight w:val="1152"/>
          <w:jc w:val="center"/>
        </w:trPr>
        <w:tc>
          <w:tcPr>
            <w:tcW w:w="1250" w:type="pct"/>
            <w:tcBorders>
              <w:left w:val="single" w:sz="4" w:space="0" w:color="auto"/>
              <w:right w:val="double" w:sz="4" w:space="0" w:color="auto"/>
            </w:tcBorders>
            <w:vAlign w:val="center"/>
          </w:tcPr>
          <w:p w:rsidR="00E1767B" w:rsidRPr="00E1767B" w:rsidRDefault="00E1767B" w:rsidP="00A70FC3">
            <w:pPr>
              <w:suppressAutoHyphens/>
              <w:spacing w:before="60" w:after="60"/>
              <w:jc w:val="left"/>
              <w:rPr>
                <w:b/>
                <w:bCs/>
                <w:spacing w:val="-2"/>
                <w:sz w:val="22"/>
                <w:szCs w:val="22"/>
              </w:rPr>
            </w:pPr>
            <w:r w:rsidRPr="00E1767B">
              <w:rPr>
                <w:b/>
                <w:bCs/>
                <w:spacing w:val="-2"/>
                <w:sz w:val="22"/>
                <w:szCs w:val="22"/>
              </w:rPr>
              <w:t>Compan</w:t>
            </w:r>
            <w:r w:rsidR="00A70FC3">
              <w:rPr>
                <w:b/>
                <w:bCs/>
                <w:spacing w:val="-2"/>
                <w:sz w:val="22"/>
                <w:szCs w:val="22"/>
              </w:rPr>
              <w:t>y</w:t>
            </w:r>
            <w:r w:rsidRPr="00E1767B">
              <w:rPr>
                <w:b/>
                <w:bCs/>
                <w:spacing w:val="-2"/>
                <w:sz w:val="22"/>
                <w:szCs w:val="22"/>
              </w:rPr>
              <w:t xml:space="preserve"> legal address </w:t>
            </w:r>
          </w:p>
        </w:tc>
        <w:tc>
          <w:tcPr>
            <w:tcW w:w="3743" w:type="pct"/>
            <w:tcBorders>
              <w:left w:val="double" w:sz="4" w:space="0" w:color="auto"/>
            </w:tcBorders>
          </w:tcPr>
          <w:p w:rsidR="00E1767B" w:rsidRPr="00E1767B" w:rsidRDefault="00E1767B" w:rsidP="00DA0D53">
            <w:pPr>
              <w:suppressAutoHyphens/>
              <w:spacing w:before="60" w:after="60"/>
              <w:jc w:val="left"/>
              <w:rPr>
                <w:spacing w:val="-2"/>
                <w:sz w:val="22"/>
                <w:szCs w:val="22"/>
              </w:rPr>
            </w:pPr>
          </w:p>
        </w:tc>
      </w:tr>
      <w:tr w:rsidR="00E1767B" w:rsidRPr="00E1767B" w:rsidTr="005B65D0">
        <w:trPr>
          <w:gridBefore w:val="1"/>
          <w:wBefore w:w="7" w:type="pct"/>
          <w:cantSplit/>
          <w:trHeight w:val="1152"/>
          <w:jc w:val="center"/>
        </w:trPr>
        <w:tc>
          <w:tcPr>
            <w:tcW w:w="1250" w:type="pct"/>
            <w:tcBorders>
              <w:right w:val="double" w:sz="4" w:space="0" w:color="auto"/>
            </w:tcBorders>
            <w:vAlign w:val="center"/>
          </w:tcPr>
          <w:p w:rsidR="00E1767B" w:rsidRPr="00E1767B" w:rsidRDefault="00E1767B" w:rsidP="00DA0D53">
            <w:pPr>
              <w:suppressAutoHyphens/>
              <w:spacing w:before="60"/>
              <w:jc w:val="left"/>
              <w:rPr>
                <w:b/>
                <w:bCs/>
                <w:spacing w:val="-2"/>
                <w:sz w:val="22"/>
                <w:szCs w:val="22"/>
              </w:rPr>
            </w:pPr>
            <w:r w:rsidRPr="00E1767B">
              <w:rPr>
                <w:b/>
                <w:bCs/>
                <w:spacing w:val="-2"/>
                <w:sz w:val="22"/>
                <w:szCs w:val="22"/>
              </w:rPr>
              <w:t>Compan</w:t>
            </w:r>
            <w:r w:rsidR="00A70FC3">
              <w:rPr>
                <w:b/>
                <w:bCs/>
                <w:spacing w:val="-2"/>
                <w:sz w:val="22"/>
                <w:szCs w:val="22"/>
              </w:rPr>
              <w:t>y</w:t>
            </w:r>
            <w:r w:rsidRPr="00E1767B">
              <w:rPr>
                <w:b/>
                <w:bCs/>
                <w:spacing w:val="-2"/>
                <w:sz w:val="22"/>
                <w:szCs w:val="22"/>
              </w:rPr>
              <w:t xml:space="preserve"> authorized representative</w:t>
            </w:r>
          </w:p>
          <w:p w:rsidR="00E1767B" w:rsidRPr="00E1767B" w:rsidRDefault="00E1767B" w:rsidP="00DA0D53">
            <w:pPr>
              <w:suppressAutoHyphens/>
              <w:spacing w:before="60" w:after="60"/>
              <w:jc w:val="left"/>
              <w:rPr>
                <w:spacing w:val="-2"/>
                <w:sz w:val="22"/>
                <w:szCs w:val="22"/>
              </w:rPr>
            </w:pPr>
            <w:r w:rsidRPr="00E1767B">
              <w:rPr>
                <w:spacing w:val="-2"/>
                <w:sz w:val="22"/>
                <w:szCs w:val="22"/>
              </w:rPr>
              <w:t xml:space="preserve">(name, address, telephone number(s), fax  number(s) and </w:t>
            </w:r>
            <w:r w:rsidRPr="00E1767B">
              <w:rPr>
                <w:spacing w:val="-2"/>
                <w:sz w:val="22"/>
                <w:szCs w:val="22"/>
              </w:rPr>
              <w:br/>
            </w:r>
            <w:r w:rsidRPr="00E1767B">
              <w:rPr>
                <w:sz w:val="22"/>
                <w:szCs w:val="22"/>
              </w:rPr>
              <w:t>e-mail address)</w:t>
            </w:r>
          </w:p>
        </w:tc>
        <w:tc>
          <w:tcPr>
            <w:tcW w:w="3743" w:type="pct"/>
            <w:tcBorders>
              <w:left w:val="double" w:sz="4" w:space="0" w:color="auto"/>
            </w:tcBorders>
          </w:tcPr>
          <w:p w:rsidR="00E1767B" w:rsidRPr="00E1767B" w:rsidRDefault="00E1767B" w:rsidP="00DA0D53">
            <w:pPr>
              <w:suppressAutoHyphens/>
              <w:spacing w:before="60" w:after="60"/>
              <w:jc w:val="left"/>
              <w:rPr>
                <w:sz w:val="22"/>
                <w:szCs w:val="22"/>
              </w:rPr>
            </w:pPr>
          </w:p>
        </w:tc>
      </w:tr>
      <w:bookmarkEnd w:id="2"/>
      <w:tr w:rsidR="00E1767B" w:rsidRPr="00E1767B" w:rsidTr="005B65D0">
        <w:trPr>
          <w:gridBefore w:val="1"/>
          <w:wBefore w:w="7" w:type="pct"/>
          <w:cantSplit/>
          <w:jc w:val="center"/>
        </w:trPr>
        <w:tc>
          <w:tcPr>
            <w:tcW w:w="4993" w:type="pct"/>
            <w:gridSpan w:val="2"/>
          </w:tcPr>
          <w:p w:rsidR="00E1767B" w:rsidRPr="00C7385B" w:rsidRDefault="00E1767B" w:rsidP="00DA0D53">
            <w:pPr>
              <w:suppressAutoHyphens/>
              <w:spacing w:before="60"/>
              <w:jc w:val="left"/>
              <w:rPr>
                <w:b/>
                <w:bCs/>
                <w:spacing w:val="-2"/>
                <w:sz w:val="22"/>
                <w:szCs w:val="22"/>
              </w:rPr>
            </w:pPr>
            <w:r w:rsidRPr="00C7385B">
              <w:rPr>
                <w:b/>
                <w:bCs/>
                <w:spacing w:val="-2"/>
                <w:sz w:val="22"/>
                <w:szCs w:val="22"/>
              </w:rPr>
              <w:t>Attached are copies of the following documents:</w:t>
            </w:r>
          </w:p>
          <w:p w:rsidR="00C7385B" w:rsidRPr="00302675" w:rsidRDefault="00C7385B" w:rsidP="00C7385B">
            <w:pPr>
              <w:numPr>
                <w:ilvl w:val="0"/>
                <w:numId w:val="30"/>
              </w:numPr>
              <w:tabs>
                <w:tab w:val="left" w:pos="692"/>
              </w:tabs>
              <w:suppressAutoHyphens/>
              <w:spacing w:before="0"/>
              <w:jc w:val="left"/>
              <w:rPr>
                <w:i/>
                <w:spacing w:val="-2"/>
                <w:sz w:val="22"/>
                <w:szCs w:val="22"/>
              </w:rPr>
            </w:pPr>
            <w:r w:rsidRPr="00302675">
              <w:rPr>
                <w:sz w:val="22"/>
                <w:szCs w:val="22"/>
              </w:rPr>
              <w:t xml:space="preserve"> A photocopy of the trade name registration papers</w:t>
            </w:r>
          </w:p>
          <w:p w:rsidR="00C7385B" w:rsidRPr="00C7385B" w:rsidRDefault="00C7385B" w:rsidP="00F84486">
            <w:pPr>
              <w:tabs>
                <w:tab w:val="left" w:pos="692"/>
              </w:tabs>
              <w:suppressAutoHyphens/>
              <w:spacing w:before="0"/>
              <w:ind w:left="360"/>
              <w:jc w:val="left"/>
              <w:rPr>
                <w:i/>
                <w:spacing w:val="-2"/>
                <w:sz w:val="22"/>
                <w:szCs w:val="22"/>
              </w:rPr>
            </w:pPr>
          </w:p>
        </w:tc>
      </w:tr>
    </w:tbl>
    <w:p w:rsidR="00E1767B" w:rsidRPr="00E1767B" w:rsidRDefault="00E1767B" w:rsidP="00E1767B">
      <w:pPr>
        <w:rPr>
          <w:sz w:val="22"/>
          <w:szCs w:val="22"/>
        </w:rPr>
      </w:pPr>
    </w:p>
    <w:p w:rsidR="005B65D0" w:rsidRDefault="005B65D0" w:rsidP="005B65D0">
      <w:pPr>
        <w:spacing w:before="0" w:after="0"/>
        <w:jc w:val="left"/>
        <w:rPr>
          <w:bCs/>
          <w:iCs/>
          <w:shd w:val="solid" w:color="auto" w:fill="auto"/>
          <w:lang w:val="en-US"/>
        </w:rPr>
      </w:pPr>
      <w:r>
        <w:rPr>
          <w:bCs/>
          <w:iCs/>
          <w:shd w:val="solid" w:color="auto" w:fill="auto"/>
          <w:lang w:val="en-US"/>
        </w:rPr>
        <w:br w:type="page"/>
      </w:r>
    </w:p>
    <w:p w:rsidR="00FF2B5A" w:rsidRPr="00034AF2" w:rsidRDefault="00307C33" w:rsidP="00034AF2">
      <w:pPr>
        <w:pStyle w:val="Heading1"/>
      </w:pPr>
      <w:bookmarkStart w:id="3" w:name="_Toc41291723"/>
      <w:r w:rsidRPr="00307C33">
        <w:lastRenderedPageBreak/>
        <w:t>Annex 2</w:t>
      </w:r>
      <w:r w:rsidR="00202511" w:rsidRPr="00307C33">
        <w:t>:</w:t>
      </w:r>
      <w:r w:rsidR="00202511">
        <w:t xml:space="preserve"> Equipment</w:t>
      </w:r>
      <w:r w:rsidR="00CE184F">
        <w:t xml:space="preserve"> Description</w:t>
      </w:r>
      <w:bookmarkEnd w:id="3"/>
      <w:r w:rsidR="00CE184F">
        <w:t xml:space="preserve"> </w:t>
      </w:r>
    </w:p>
    <w:p w:rsidR="00CB3A5F" w:rsidRPr="00E34890" w:rsidRDefault="00CB3A5F" w:rsidP="00FF2B5A">
      <w:pPr>
        <w:ind w:left="180"/>
        <w:jc w:val="left"/>
      </w:pPr>
    </w:p>
    <w:p w:rsidR="00FF2B5A" w:rsidRPr="00FF2B5A" w:rsidRDefault="00FF2B5A" w:rsidP="00FF2B5A">
      <w:pPr>
        <w:ind w:left="180"/>
        <w:jc w:val="left"/>
      </w:pPr>
      <w:r w:rsidRPr="00E34890">
        <w:t># CRENG/</w:t>
      </w:r>
      <w:r w:rsidR="00E34890" w:rsidRPr="00E34890">
        <w:t>25</w:t>
      </w:r>
      <w:r w:rsidRPr="00E34890">
        <w:t>.05/2020/</w:t>
      </w:r>
      <w:r w:rsidR="00F57EDD" w:rsidRPr="00E34890">
        <w:t>AZ</w:t>
      </w:r>
      <w:r w:rsidRPr="00E34890">
        <w:t xml:space="preserve"> “Invitation</w:t>
      </w:r>
      <w:r>
        <w:t xml:space="preserve"> to Tender for Equipment Procurement (</w:t>
      </w:r>
      <w:r w:rsidR="00F57EDD">
        <w:t>Azerbaijan</w:t>
      </w:r>
      <w:r>
        <w:t>)”</w:t>
      </w:r>
    </w:p>
    <w:p w:rsidR="00CB3A5F" w:rsidRDefault="00CB3A5F" w:rsidP="00CB3A5F">
      <w:pPr>
        <w:ind w:left="180"/>
        <w:jc w:val="left"/>
        <w:rPr>
          <w:i/>
        </w:rPr>
      </w:pPr>
    </w:p>
    <w:p w:rsidR="00CB3A5F" w:rsidRPr="00FD6F1F" w:rsidRDefault="00CB3A5F" w:rsidP="00FD6F1F">
      <w:pPr>
        <w:ind w:left="180"/>
        <w:jc w:val="left"/>
        <w:rPr>
          <w:i/>
        </w:rPr>
      </w:pPr>
      <w:r w:rsidRPr="00CB3A5F">
        <w:rPr>
          <w:i/>
        </w:rPr>
        <w:t>Please, fill in all fields</w:t>
      </w:r>
      <w:r>
        <w:rPr>
          <w:i/>
        </w:rPr>
        <w:t>.</w:t>
      </w:r>
    </w:p>
    <w:tbl>
      <w:tblPr>
        <w:tblW w:w="5000" w:type="pct"/>
        <w:tblLook w:val="04A0"/>
      </w:tblPr>
      <w:tblGrid>
        <w:gridCol w:w="967"/>
        <w:gridCol w:w="5456"/>
        <w:gridCol w:w="2859"/>
      </w:tblGrid>
      <w:tr w:rsidR="00083960" w:rsidRPr="00083960" w:rsidTr="00083960">
        <w:trPr>
          <w:trHeight w:val="525"/>
        </w:trPr>
        <w:tc>
          <w:tcPr>
            <w:tcW w:w="5000" w:type="pct"/>
            <w:gridSpan w:val="3"/>
            <w:tcBorders>
              <w:top w:val="single" w:sz="8" w:space="0" w:color="auto"/>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b/>
                <w:sz w:val="22"/>
                <w:szCs w:val="22"/>
                <w:lang w:val="en-US"/>
              </w:rPr>
              <w:t>The table of equipment required</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b/>
                <w:bCs/>
                <w:color w:val="000000"/>
                <w:sz w:val="22"/>
                <w:szCs w:val="22"/>
                <w:lang w:val="en-US" w:eastAsia="ru-RU"/>
              </w:rPr>
            </w:pPr>
            <w:r w:rsidRPr="00083960">
              <w:rPr>
                <w:b/>
                <w:bCs/>
                <w:color w:val="000000"/>
                <w:sz w:val="22"/>
                <w:szCs w:val="22"/>
                <w:lang w:eastAsia="ru-RU"/>
              </w:rPr>
              <w:t>#1</w:t>
            </w:r>
            <w:r w:rsidRPr="00083960">
              <w:rPr>
                <w:b/>
                <w:bCs/>
                <w:color w:val="000000"/>
                <w:sz w:val="22"/>
                <w:szCs w:val="22"/>
                <w:lang w:val="en-US" w:eastAsia="ru-RU"/>
              </w:rPr>
              <w:t>C</w:t>
            </w:r>
          </w:p>
        </w:tc>
        <w:tc>
          <w:tcPr>
            <w:tcW w:w="2939"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b/>
                <w:bCs/>
                <w:i/>
                <w:iCs/>
                <w:color w:val="000000"/>
                <w:sz w:val="22"/>
                <w:szCs w:val="22"/>
                <w:lang w:eastAsia="ru-RU"/>
              </w:rPr>
            </w:pPr>
            <w:r w:rsidRPr="00083960">
              <w:rPr>
                <w:b/>
                <w:bCs/>
                <w:i/>
                <w:iCs/>
                <w:color w:val="000000"/>
                <w:sz w:val="22"/>
                <w:szCs w:val="22"/>
                <w:lang w:eastAsia="ru-RU"/>
              </w:rPr>
              <w:t>Workstation</w:t>
            </w:r>
          </w:p>
        </w:tc>
        <w:tc>
          <w:tcPr>
            <w:tcW w:w="1540"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b/>
                <w:bCs/>
                <w:i/>
                <w:iCs/>
                <w:color w:val="000000"/>
                <w:sz w:val="22"/>
                <w:szCs w:val="22"/>
                <w:lang w:eastAsia="ru-RU"/>
              </w:rPr>
            </w:pPr>
            <w:r w:rsidRPr="00083960">
              <w:rPr>
                <w:b/>
                <w:bCs/>
                <w:i/>
                <w:iCs/>
                <w:color w:val="000000"/>
                <w:sz w:val="22"/>
                <w:szCs w:val="22"/>
                <w:lang w:eastAsia="ru-RU"/>
              </w:rPr>
              <w:t xml:space="preserve"> 1 pc</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C00000"/>
                <w:sz w:val="22"/>
                <w:szCs w:val="22"/>
                <w:lang w:val="en-US" w:eastAsia="ru-RU"/>
              </w:rPr>
            </w:pPr>
            <w:r w:rsidRPr="00083960">
              <w:rPr>
                <w:b/>
                <w:bCs/>
                <w:color w:val="C00000"/>
                <w:sz w:val="22"/>
                <w:szCs w:val="22"/>
                <w:lang w:val="en-US" w:eastAsia="ru-RU"/>
              </w:rPr>
              <w:t>Model (full name):</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C00000"/>
                <w:sz w:val="22"/>
                <w:szCs w:val="22"/>
                <w:lang w:val="en-US" w:eastAsia="ru-RU"/>
              </w:rPr>
            </w:pPr>
            <w:r w:rsidRPr="00083960">
              <w:rPr>
                <w:b/>
                <w:bCs/>
                <w:color w:val="C00000"/>
                <w:sz w:val="22"/>
                <w:szCs w:val="22"/>
                <w:lang w:val="en-US" w:eastAsia="ru-RU"/>
              </w:rPr>
              <w:t>Manufacturer (full name):</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C00000"/>
                <w:sz w:val="22"/>
                <w:szCs w:val="22"/>
                <w:lang w:val="en-US" w:eastAsia="ru-RU"/>
              </w:rPr>
            </w:pPr>
            <w:r w:rsidRPr="00083960">
              <w:rPr>
                <w:b/>
                <w:bCs/>
                <w:color w:val="C00000"/>
                <w:sz w:val="22"/>
                <w:szCs w:val="22"/>
                <w:lang w:val="en-US" w:eastAsia="ru-RU"/>
              </w:rPr>
              <w:t>Provided technical documentation name or reference link:</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color w:val="000000"/>
                <w:sz w:val="22"/>
                <w:szCs w:val="22"/>
                <w:lang w:val="en-US" w:eastAsia="ru-RU"/>
              </w:rPr>
              <w:t>Required Technical Specifications and Standards</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color w:val="000000"/>
                <w:sz w:val="22"/>
                <w:szCs w:val="22"/>
                <w:lang w:val="en-US" w:eastAsia="ru-RU"/>
              </w:rPr>
              <w:t xml:space="preserve">Conformity to Specifications and </w:t>
            </w:r>
            <w:r w:rsidRPr="00083960">
              <w:rPr>
                <w:sz w:val="22"/>
                <w:szCs w:val="22"/>
                <w:lang w:val="en-US"/>
              </w:rPr>
              <w:t>Reference to the technical literature (data sheets, links, manuals, etc.)</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color w:val="000000"/>
                <w:sz w:val="22"/>
                <w:szCs w:val="22"/>
                <w:lang w:val="en-US" w:eastAsia="ru-RU"/>
              </w:rPr>
            </w:pP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sz w:val="22"/>
                <w:szCs w:val="22"/>
                <w:lang w:val="en-US" w:eastAsia="ru-RU"/>
              </w:rPr>
            </w:pPr>
            <w:r w:rsidRPr="00083960">
              <w:rPr>
                <w:b/>
                <w:bCs/>
                <w:sz w:val="22"/>
                <w:szCs w:val="22"/>
                <w:lang w:val="en-US" w:eastAsia="ru-RU"/>
              </w:rPr>
              <w:t xml:space="preserve">Offered computers have to be from the producer which brand is included in the list of reports of world analytical agencies like Gartner or IDC report </w:t>
            </w:r>
          </w:p>
          <w:p w:rsidR="00083960" w:rsidRPr="00083960" w:rsidRDefault="00083960" w:rsidP="00083960">
            <w:pPr>
              <w:spacing w:after="0"/>
              <w:rPr>
                <w:b/>
                <w:bCs/>
                <w:color w:val="FF0000"/>
                <w:sz w:val="22"/>
                <w:szCs w:val="22"/>
                <w:lang w:val="en-US" w:eastAsia="ru-RU"/>
              </w:rPr>
            </w:pPr>
            <w:r w:rsidRPr="00083960">
              <w:rPr>
                <w:b/>
                <w:bCs/>
                <w:color w:val="C00000"/>
                <w:sz w:val="22"/>
                <w:szCs w:val="22"/>
                <w:lang w:val="en-US" w:eastAsia="ru-RU"/>
              </w:rPr>
              <w:t>(please provide a link to report)</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b/>
                <w:bCs/>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color w:val="000000"/>
                <w:sz w:val="22"/>
                <w:szCs w:val="22"/>
                <w:lang w:val="en-US" w:eastAsia="ru-RU"/>
              </w:rPr>
            </w:pP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Certification requirement: ISO 9001 certification of the manufacturer; CE Mark </w:t>
            </w:r>
          </w:p>
          <w:p w:rsidR="00083960" w:rsidRPr="00083960" w:rsidRDefault="00083960" w:rsidP="00083960">
            <w:pPr>
              <w:spacing w:after="0"/>
              <w:rPr>
                <w:b/>
                <w:bCs/>
                <w:color w:val="000000"/>
                <w:sz w:val="22"/>
                <w:szCs w:val="22"/>
                <w:lang w:val="en-US" w:eastAsia="ru-RU"/>
              </w:rPr>
            </w:pPr>
            <w:r w:rsidRPr="00083960">
              <w:rPr>
                <w:b/>
                <w:bCs/>
                <w:color w:val="C00000"/>
                <w:sz w:val="22"/>
                <w:szCs w:val="22"/>
                <w:lang w:val="en-US" w:eastAsia="ru-RU"/>
              </w:rPr>
              <w:t>(please provide as separate document)</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b/>
                <w:bCs/>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color w:val="000000"/>
                <w:sz w:val="22"/>
                <w:szCs w:val="22"/>
                <w:lang w:val="en-US" w:eastAsia="ru-RU"/>
              </w:rPr>
            </w:pP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The participant agrees to provide MAF (manufacturer authorization form) with the name of the tender procedure, the tender number, confirmation of warranty service in the country of delivery, name of the equipment with software supplied. </w:t>
            </w:r>
          </w:p>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Equipment supplied must have service centers in the country of delivery.</w:t>
            </w:r>
          </w:p>
          <w:p w:rsidR="00083960" w:rsidRPr="00083960" w:rsidRDefault="00083960" w:rsidP="00083960">
            <w:pPr>
              <w:spacing w:after="0"/>
              <w:rPr>
                <w:b/>
                <w:bCs/>
                <w:color w:val="000000"/>
                <w:sz w:val="22"/>
                <w:szCs w:val="22"/>
                <w:lang w:val="en-US" w:eastAsia="ru-RU"/>
              </w:rPr>
            </w:pPr>
            <w:r w:rsidRPr="00083960">
              <w:rPr>
                <w:b/>
                <w:bCs/>
                <w:color w:val="C00000"/>
                <w:sz w:val="22"/>
                <w:szCs w:val="22"/>
                <w:lang w:val="en-US" w:eastAsia="ru-RU"/>
              </w:rPr>
              <w:t>(please confirm)</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b/>
                <w:bCs/>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1</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Form-factor: Desktop tower</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2</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CPU not less than Intel i9 9900 (Base Frequency 3.1Ghz, 16Mb Smart Cache)</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3</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Motherboard chipset not less than Intel C246</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4</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RAM not less than 32GB DDR4 2666Mhz</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5</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SSD not less than 512Gb </w:t>
            </w:r>
            <w:proofErr w:type="spellStart"/>
            <w:r w:rsidRPr="00083960">
              <w:rPr>
                <w:b/>
                <w:bCs/>
                <w:color w:val="000000"/>
                <w:sz w:val="22"/>
                <w:szCs w:val="22"/>
                <w:lang w:val="en-US" w:eastAsia="ru-RU"/>
              </w:rPr>
              <w:t>NVMe</w:t>
            </w:r>
            <w:proofErr w:type="spellEnd"/>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color w:val="000000"/>
                <w:sz w:val="22"/>
                <w:szCs w:val="22"/>
                <w:lang w:val="en-US" w:eastAsia="ru-RU"/>
              </w:rPr>
            </w:pPr>
            <w:r w:rsidRPr="00083960">
              <w:rPr>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6</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HDD not less than 2000Gb SATA</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604C4B">
        <w:trPr>
          <w:trHeight w:val="315"/>
        </w:trPr>
        <w:tc>
          <w:tcPr>
            <w:tcW w:w="521" w:type="pct"/>
            <w:tcBorders>
              <w:top w:val="nil"/>
              <w:left w:val="single" w:sz="8" w:space="0" w:color="auto"/>
              <w:bottom w:val="single" w:sz="4"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7</w:t>
            </w:r>
          </w:p>
        </w:tc>
        <w:tc>
          <w:tcPr>
            <w:tcW w:w="2939" w:type="pct"/>
            <w:tcBorders>
              <w:top w:val="nil"/>
              <w:left w:val="nil"/>
              <w:bottom w:val="single" w:sz="4"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Graphics Card not less than 8Gb </w:t>
            </w:r>
            <w:proofErr w:type="spellStart"/>
            <w:r w:rsidRPr="00083960">
              <w:rPr>
                <w:b/>
                <w:bCs/>
                <w:color w:val="000000"/>
                <w:sz w:val="22"/>
                <w:szCs w:val="22"/>
                <w:lang w:val="en-US" w:eastAsia="ru-RU"/>
              </w:rPr>
              <w:t>Quadro</w:t>
            </w:r>
            <w:proofErr w:type="spellEnd"/>
            <w:r w:rsidRPr="00083960">
              <w:rPr>
                <w:b/>
                <w:bCs/>
                <w:color w:val="000000"/>
                <w:sz w:val="22"/>
                <w:szCs w:val="22"/>
                <w:lang w:val="en-US" w:eastAsia="ru-RU"/>
              </w:rPr>
              <w:t xml:space="preserve"> RTX4000 </w:t>
            </w:r>
          </w:p>
        </w:tc>
        <w:tc>
          <w:tcPr>
            <w:tcW w:w="1540" w:type="pct"/>
            <w:tcBorders>
              <w:top w:val="nil"/>
              <w:left w:val="nil"/>
              <w:bottom w:val="single" w:sz="4" w:space="0" w:color="auto"/>
              <w:right w:val="single" w:sz="8" w:space="0" w:color="auto"/>
            </w:tcBorders>
            <w:vAlign w:val="center"/>
            <w:hideMark/>
          </w:tcPr>
          <w:p w:rsidR="00083960" w:rsidRPr="00083960" w:rsidRDefault="00083960" w:rsidP="00083960">
            <w:pPr>
              <w:spacing w:after="0"/>
              <w:rPr>
                <w:color w:val="000000"/>
                <w:sz w:val="22"/>
                <w:szCs w:val="22"/>
                <w:lang w:val="en-US" w:eastAsia="ru-RU"/>
              </w:rPr>
            </w:pPr>
            <w:r w:rsidRPr="00083960">
              <w:rPr>
                <w:color w:val="000000"/>
                <w:sz w:val="22"/>
                <w:szCs w:val="22"/>
                <w:lang w:val="en-US" w:eastAsia="ru-RU"/>
              </w:rPr>
              <w:t> </w:t>
            </w:r>
          </w:p>
        </w:tc>
      </w:tr>
      <w:tr w:rsidR="00083960" w:rsidRPr="00083960" w:rsidTr="00604C4B">
        <w:trPr>
          <w:trHeight w:val="315"/>
        </w:trPr>
        <w:tc>
          <w:tcPr>
            <w:tcW w:w="521"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lastRenderedPageBreak/>
              <w:t>8</w:t>
            </w:r>
          </w:p>
        </w:tc>
        <w:tc>
          <w:tcPr>
            <w:tcW w:w="2939"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PSU according to configuration, 80 Plus </w:t>
            </w:r>
          </w:p>
        </w:tc>
        <w:tc>
          <w:tcPr>
            <w:tcW w:w="1540"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FD6F1F">
        <w:trPr>
          <w:trHeight w:val="315"/>
        </w:trPr>
        <w:tc>
          <w:tcPr>
            <w:tcW w:w="521"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9</w:t>
            </w:r>
          </w:p>
        </w:tc>
        <w:tc>
          <w:tcPr>
            <w:tcW w:w="2939"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Keyboard USB with </w:t>
            </w:r>
            <w:proofErr w:type="spellStart"/>
            <w:r w:rsidRPr="00083960">
              <w:rPr>
                <w:b/>
                <w:bCs/>
                <w:color w:val="000000"/>
                <w:sz w:val="22"/>
                <w:szCs w:val="22"/>
                <w:lang w:val="en-US" w:eastAsia="ru-RU"/>
              </w:rPr>
              <w:t>Numpad</w:t>
            </w:r>
            <w:proofErr w:type="spellEnd"/>
            <w:r w:rsidRPr="00083960">
              <w:rPr>
                <w:b/>
                <w:bCs/>
                <w:color w:val="000000"/>
                <w:sz w:val="22"/>
                <w:szCs w:val="22"/>
                <w:lang w:val="en-US" w:eastAsia="ru-RU"/>
              </w:rPr>
              <w:t xml:space="preserve"> Eng/Russian (Qwerty)</w:t>
            </w:r>
          </w:p>
        </w:tc>
        <w:tc>
          <w:tcPr>
            <w:tcW w:w="1540"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color w:val="000000"/>
                <w:sz w:val="22"/>
                <w:szCs w:val="22"/>
                <w:lang w:val="en-US" w:eastAsia="ru-RU"/>
              </w:rPr>
            </w:pPr>
            <w:r w:rsidRPr="00083960">
              <w:rPr>
                <w:color w:val="000000"/>
                <w:sz w:val="22"/>
                <w:szCs w:val="22"/>
                <w:lang w:val="en-US" w:eastAsia="ru-RU"/>
              </w:rPr>
              <w:t> </w:t>
            </w:r>
          </w:p>
        </w:tc>
      </w:tr>
      <w:tr w:rsidR="00083960" w:rsidRPr="00083960" w:rsidTr="00FD6F1F">
        <w:trPr>
          <w:trHeight w:val="315"/>
        </w:trPr>
        <w:tc>
          <w:tcPr>
            <w:tcW w:w="521" w:type="pct"/>
            <w:tcBorders>
              <w:top w:val="single" w:sz="4" w:space="0" w:color="auto"/>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10</w:t>
            </w:r>
          </w:p>
        </w:tc>
        <w:tc>
          <w:tcPr>
            <w:tcW w:w="2939" w:type="pct"/>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Mouse USB optical</w:t>
            </w:r>
          </w:p>
        </w:tc>
        <w:tc>
          <w:tcPr>
            <w:tcW w:w="1540" w:type="pct"/>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 </w:t>
            </w:r>
          </w:p>
        </w:tc>
      </w:tr>
      <w:tr w:rsidR="00083960" w:rsidRPr="00083960" w:rsidTr="00083960">
        <w:trPr>
          <w:trHeight w:val="300"/>
        </w:trPr>
        <w:tc>
          <w:tcPr>
            <w:tcW w:w="521" w:type="pct"/>
            <w:vMerge w:val="restart"/>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11</w:t>
            </w:r>
          </w:p>
        </w:tc>
        <w:tc>
          <w:tcPr>
            <w:tcW w:w="2939" w:type="pct"/>
            <w:tcBorders>
              <w:top w:val="nil"/>
              <w:left w:val="nil"/>
              <w:bottom w:val="nil"/>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I/O interfaces:</w:t>
            </w:r>
          </w:p>
        </w:tc>
        <w:tc>
          <w:tcPr>
            <w:tcW w:w="1540" w:type="pct"/>
            <w:vMerge w:val="restart"/>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 </w:t>
            </w: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spacing w:after="0"/>
              <w:rPr>
                <w:color w:val="000000"/>
                <w:sz w:val="22"/>
                <w:szCs w:val="22"/>
                <w:lang w:eastAsia="ru-RU"/>
              </w:rPr>
            </w:pPr>
            <w:r w:rsidRPr="00083960">
              <w:rPr>
                <w:color w:val="000000"/>
                <w:sz w:val="22"/>
                <w:szCs w:val="22"/>
                <w:lang w:eastAsia="ru-RU"/>
              </w:rPr>
              <w:t>Front panel:</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eastAsia="ru-RU"/>
              </w:rPr>
            </w:pP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spacing w:after="0"/>
              <w:ind w:firstLineChars="300" w:firstLine="660"/>
              <w:rPr>
                <w:color w:val="000000"/>
                <w:sz w:val="22"/>
                <w:szCs w:val="22"/>
                <w:lang w:val="en-US" w:eastAsia="ru-RU"/>
              </w:rPr>
            </w:pPr>
            <w:r w:rsidRPr="00083960">
              <w:rPr>
                <w:color w:val="000000"/>
                <w:sz w:val="22"/>
                <w:szCs w:val="22"/>
                <w:lang w:val="en-US" w:eastAsia="ru-RU"/>
              </w:rPr>
              <w:t>-          USB 3.1 ports/Type C – not less than 2</w:t>
            </w:r>
          </w:p>
          <w:p w:rsidR="00083960" w:rsidRPr="00083960" w:rsidRDefault="00083960" w:rsidP="00083960">
            <w:pPr>
              <w:spacing w:after="0"/>
              <w:ind w:firstLineChars="300" w:firstLine="660"/>
              <w:rPr>
                <w:color w:val="000000"/>
                <w:sz w:val="22"/>
                <w:szCs w:val="22"/>
                <w:lang w:val="en-US" w:eastAsia="ru-RU"/>
              </w:rPr>
            </w:pPr>
            <w:r w:rsidRPr="00083960">
              <w:rPr>
                <w:color w:val="000000"/>
                <w:sz w:val="22"/>
                <w:szCs w:val="22"/>
                <w:lang w:val="en-US" w:eastAsia="ru-RU"/>
              </w:rPr>
              <w:t>-        USB 2.0 ports – note less than 2</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val="en-US" w:eastAsia="ru-RU"/>
              </w:rPr>
            </w:pP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val="en-US"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spacing w:after="0"/>
              <w:ind w:firstLineChars="300" w:firstLine="660"/>
              <w:rPr>
                <w:color w:val="000000"/>
                <w:sz w:val="22"/>
                <w:szCs w:val="22"/>
                <w:lang w:val="en-US" w:eastAsia="ru-RU"/>
              </w:rPr>
            </w:pPr>
            <w:r w:rsidRPr="00083960">
              <w:rPr>
                <w:color w:val="000000"/>
                <w:sz w:val="22"/>
                <w:szCs w:val="22"/>
                <w:lang w:val="en-US" w:eastAsia="ru-RU"/>
              </w:rPr>
              <w:t xml:space="preserve">-          Audio jacks: front-side </w:t>
            </w:r>
            <w:proofErr w:type="spellStart"/>
            <w:r w:rsidRPr="00083960">
              <w:rPr>
                <w:color w:val="000000"/>
                <w:sz w:val="22"/>
                <w:szCs w:val="22"/>
                <w:lang w:val="en-US" w:eastAsia="ru-RU"/>
              </w:rPr>
              <w:t>Mic</w:t>
            </w:r>
            <w:proofErr w:type="spellEnd"/>
            <w:r w:rsidRPr="00083960">
              <w:rPr>
                <w:color w:val="000000"/>
                <w:sz w:val="22"/>
                <w:szCs w:val="22"/>
                <w:lang w:val="en-US" w:eastAsia="ru-RU"/>
              </w:rPr>
              <w:t>/Headset ports -1</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val="en-US" w:eastAsia="ru-RU"/>
              </w:rPr>
            </w:pP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val="en-US"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spacing w:after="0"/>
              <w:rPr>
                <w:color w:val="000000"/>
                <w:sz w:val="22"/>
                <w:szCs w:val="22"/>
                <w:lang w:eastAsia="ru-RU"/>
              </w:rPr>
            </w:pPr>
            <w:r w:rsidRPr="00083960">
              <w:rPr>
                <w:color w:val="000000"/>
                <w:sz w:val="22"/>
                <w:szCs w:val="22"/>
                <w:lang w:eastAsia="ru-RU"/>
              </w:rPr>
              <w:t>Rear panel:</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eastAsia="ru-RU"/>
              </w:rPr>
            </w:pP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spacing w:after="0"/>
              <w:ind w:firstLineChars="300" w:firstLine="660"/>
              <w:rPr>
                <w:color w:val="000000"/>
                <w:sz w:val="22"/>
                <w:szCs w:val="22"/>
                <w:lang w:val="en-US" w:eastAsia="ru-RU"/>
              </w:rPr>
            </w:pPr>
            <w:r w:rsidRPr="00083960">
              <w:rPr>
                <w:color w:val="000000"/>
                <w:sz w:val="22"/>
                <w:szCs w:val="22"/>
                <w:lang w:val="en-US" w:eastAsia="ru-RU"/>
              </w:rPr>
              <w:t>-          USB 2.0/3.1 ports – not less than 6</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val="en-US" w:eastAsia="ru-RU"/>
              </w:rPr>
            </w:pP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val="en-US"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spacing w:after="0"/>
              <w:ind w:firstLineChars="300" w:firstLine="660"/>
              <w:rPr>
                <w:color w:val="000000"/>
                <w:sz w:val="22"/>
                <w:szCs w:val="22"/>
                <w:lang w:val="en-US" w:eastAsia="ru-RU"/>
              </w:rPr>
            </w:pPr>
            <w:r w:rsidRPr="00083960">
              <w:rPr>
                <w:color w:val="000000"/>
                <w:sz w:val="22"/>
                <w:szCs w:val="22"/>
                <w:lang w:val="en-US" w:eastAsia="ru-RU"/>
              </w:rPr>
              <w:t>-          Audio jacks: Headset port – 1</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eastAsia="ru-RU"/>
              </w:rPr>
            </w:pP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pStyle w:val="ListParagraph"/>
              <w:numPr>
                <w:ilvl w:val="0"/>
                <w:numId w:val="29"/>
              </w:numPr>
              <w:spacing w:before="0" w:after="0"/>
              <w:jc w:val="left"/>
              <w:rPr>
                <w:color w:val="000000"/>
                <w:sz w:val="22"/>
                <w:szCs w:val="22"/>
                <w:lang w:val="en-US" w:eastAsia="ru-RU"/>
              </w:rPr>
            </w:pPr>
            <w:r w:rsidRPr="00083960">
              <w:rPr>
                <w:color w:val="000000"/>
                <w:sz w:val="22"/>
                <w:szCs w:val="22"/>
                <w:lang w:val="en-US" w:eastAsia="ru-RU"/>
              </w:rPr>
              <w:t xml:space="preserve"> Serial port -1</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eastAsia="ru-RU"/>
              </w:rPr>
            </w:pP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spacing w:after="0"/>
              <w:ind w:firstLineChars="300" w:firstLine="660"/>
              <w:rPr>
                <w:color w:val="000000"/>
                <w:sz w:val="22"/>
                <w:szCs w:val="22"/>
                <w:lang w:val="en-US" w:eastAsia="ru-RU"/>
              </w:rPr>
            </w:pPr>
            <w:r w:rsidRPr="00083960">
              <w:rPr>
                <w:color w:val="000000"/>
                <w:sz w:val="22"/>
                <w:szCs w:val="22"/>
                <w:lang w:eastAsia="ru-RU"/>
              </w:rPr>
              <w:t xml:space="preserve">-          Video output </w:t>
            </w:r>
            <w:r w:rsidRPr="00083960">
              <w:rPr>
                <w:color w:val="000000"/>
                <w:sz w:val="22"/>
                <w:szCs w:val="22"/>
                <w:lang w:val="en-US" w:eastAsia="ru-RU"/>
              </w:rPr>
              <w:t>HDMI/</w:t>
            </w:r>
            <w:proofErr w:type="spellStart"/>
            <w:r w:rsidRPr="00083960">
              <w:rPr>
                <w:color w:val="000000"/>
                <w:sz w:val="22"/>
                <w:szCs w:val="22"/>
                <w:lang w:eastAsia="ru-RU"/>
              </w:rPr>
              <w:t>DisplayPort</w:t>
            </w:r>
            <w:proofErr w:type="spellEnd"/>
            <w:r w:rsidRPr="00083960">
              <w:rPr>
                <w:color w:val="000000"/>
                <w:sz w:val="22"/>
                <w:szCs w:val="22"/>
                <w:lang w:eastAsia="ru-RU"/>
              </w:rPr>
              <w:t xml:space="preserve"> – </w:t>
            </w:r>
            <w:r w:rsidRPr="00083960">
              <w:rPr>
                <w:color w:val="000000"/>
                <w:sz w:val="22"/>
                <w:szCs w:val="22"/>
                <w:lang w:val="en-US" w:eastAsia="ru-RU"/>
              </w:rPr>
              <w:t>3</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eastAsia="ru-RU"/>
              </w:rPr>
            </w:pPr>
          </w:p>
        </w:tc>
      </w:tr>
      <w:tr w:rsidR="00083960" w:rsidRPr="00083960" w:rsidTr="00083960">
        <w:trPr>
          <w:trHeight w:val="315"/>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eastAsia="ru-RU"/>
              </w:rPr>
            </w:pP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ind w:firstLineChars="300" w:firstLine="660"/>
              <w:rPr>
                <w:color w:val="000000"/>
                <w:sz w:val="22"/>
                <w:szCs w:val="22"/>
                <w:lang w:val="en-US" w:eastAsia="ru-RU"/>
              </w:rPr>
            </w:pPr>
            <w:r w:rsidRPr="00083960">
              <w:rPr>
                <w:color w:val="000000"/>
                <w:sz w:val="22"/>
                <w:szCs w:val="22"/>
                <w:lang w:val="en-US" w:eastAsia="ru-RU"/>
              </w:rPr>
              <w:t>-          LAN-port Gigabit Ethernet (RJ-45) - 1</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val="de-DE"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12</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Internal slots: PCI Express x16 x1, PCI Express x4 x2</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eastAsia="ru-RU"/>
              </w:rPr>
              <w:t>1</w:t>
            </w:r>
            <w:r w:rsidRPr="00083960">
              <w:rPr>
                <w:color w:val="000000"/>
                <w:sz w:val="22"/>
                <w:szCs w:val="22"/>
                <w:lang w:val="en-US" w:eastAsia="ru-RU"/>
              </w:rPr>
              <w:t>3</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Audio: not less than High Definition Audio</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eastAsia="ru-RU"/>
              </w:rPr>
              <w:t>1</w:t>
            </w:r>
            <w:r w:rsidRPr="00083960">
              <w:rPr>
                <w:color w:val="000000"/>
                <w:sz w:val="22"/>
                <w:szCs w:val="22"/>
                <w:lang w:val="en-US" w:eastAsia="ru-RU"/>
              </w:rPr>
              <w:t>4</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highlight w:val="yellow"/>
                <w:lang w:val="en-US" w:eastAsia="ru-RU"/>
              </w:rPr>
            </w:pPr>
            <w:r w:rsidRPr="00083960">
              <w:rPr>
                <w:b/>
                <w:bCs/>
                <w:color w:val="000000"/>
                <w:sz w:val="22"/>
                <w:szCs w:val="22"/>
                <w:lang w:val="en-US" w:eastAsia="ru-RU"/>
              </w:rPr>
              <w:t>Operating System - Windows 10 Professional English/Russian</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1</w:t>
            </w:r>
            <w:r w:rsidRPr="00083960">
              <w:rPr>
                <w:color w:val="000000"/>
                <w:sz w:val="22"/>
                <w:szCs w:val="22"/>
                <w:lang w:val="en-US" w:eastAsia="ru-RU"/>
              </w:rPr>
              <w:t>5</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All interface cables and connectors must be included</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000" w:type="pct"/>
            <w:gridSpan w:val="3"/>
            <w:tcBorders>
              <w:top w:val="single" w:sz="8" w:space="0" w:color="auto"/>
              <w:left w:val="single" w:sz="8" w:space="0" w:color="auto"/>
              <w:bottom w:val="single" w:sz="8" w:space="0" w:color="auto"/>
              <w:right w:val="single" w:sz="8" w:space="0" w:color="000000"/>
            </w:tcBorders>
            <w:noWrap/>
            <w:vAlign w:val="bottom"/>
          </w:tcPr>
          <w:p w:rsidR="00083960" w:rsidRPr="00083960" w:rsidRDefault="00083960" w:rsidP="00083960">
            <w:pPr>
              <w:spacing w:after="0"/>
              <w:jc w:val="center"/>
              <w:rPr>
                <w:color w:val="000000"/>
                <w:sz w:val="22"/>
                <w:szCs w:val="22"/>
                <w:lang w:val="en-US" w:eastAsia="ru-RU"/>
              </w:rPr>
            </w:pPr>
          </w:p>
        </w:tc>
      </w:tr>
      <w:tr w:rsidR="00083960" w:rsidRPr="00083960" w:rsidTr="00083960">
        <w:trPr>
          <w:trHeight w:val="525"/>
        </w:trPr>
        <w:tc>
          <w:tcPr>
            <w:tcW w:w="521" w:type="pct"/>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b/>
                <w:bCs/>
                <w:color w:val="000000"/>
                <w:sz w:val="22"/>
                <w:szCs w:val="22"/>
                <w:lang w:val="en-US" w:eastAsia="ru-RU"/>
              </w:rPr>
            </w:pPr>
            <w:r w:rsidRPr="00083960">
              <w:rPr>
                <w:b/>
                <w:bCs/>
                <w:color w:val="000000"/>
                <w:sz w:val="22"/>
                <w:szCs w:val="22"/>
                <w:lang w:eastAsia="ru-RU"/>
              </w:rPr>
              <w:t>#2</w:t>
            </w:r>
            <w:r w:rsidRPr="00083960">
              <w:rPr>
                <w:b/>
                <w:bCs/>
                <w:color w:val="000000"/>
                <w:sz w:val="22"/>
                <w:szCs w:val="22"/>
                <w:lang w:val="en-US" w:eastAsia="ru-RU"/>
              </w:rPr>
              <w:t>C</w:t>
            </w:r>
          </w:p>
        </w:tc>
        <w:tc>
          <w:tcPr>
            <w:tcW w:w="2939" w:type="pct"/>
            <w:tcBorders>
              <w:top w:val="single" w:sz="8" w:space="0" w:color="auto"/>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val="en-US" w:eastAsia="ru-RU"/>
              </w:rPr>
            </w:pPr>
            <w:r w:rsidRPr="00083960">
              <w:rPr>
                <w:b/>
                <w:bCs/>
                <w:i/>
                <w:iCs/>
                <w:color w:val="000000"/>
                <w:sz w:val="22"/>
                <w:szCs w:val="22"/>
                <w:lang w:val="en-US" w:eastAsia="ru-RU"/>
              </w:rPr>
              <w:t>Monitor Type-1</w:t>
            </w:r>
          </w:p>
        </w:tc>
        <w:tc>
          <w:tcPr>
            <w:tcW w:w="1540" w:type="pct"/>
            <w:tcBorders>
              <w:top w:val="single" w:sz="8" w:space="0" w:color="auto"/>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eastAsia="ru-RU"/>
              </w:rPr>
            </w:pPr>
            <w:r w:rsidRPr="00083960">
              <w:rPr>
                <w:b/>
                <w:bCs/>
                <w:i/>
                <w:iCs/>
                <w:color w:val="000000"/>
                <w:sz w:val="22"/>
                <w:szCs w:val="22"/>
                <w:lang w:eastAsia="ru-RU"/>
              </w:rPr>
              <w:t xml:space="preserve"> 1 pc</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rPr>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eastAsia="ru-RU"/>
              </w:rPr>
            </w:pPr>
            <w:r w:rsidRPr="00083960">
              <w:rPr>
                <w:b/>
                <w:bCs/>
                <w:color w:val="C00000"/>
                <w:sz w:val="22"/>
                <w:szCs w:val="22"/>
                <w:lang w:val="en-US" w:eastAsia="ru-RU"/>
              </w:rPr>
              <w:t>Model (full name):</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C00000"/>
                <w:sz w:val="22"/>
                <w:szCs w:val="22"/>
                <w:lang w:val="en-US" w:eastAsia="ru-RU"/>
              </w:rPr>
            </w:pPr>
            <w:r w:rsidRPr="00083960">
              <w:rPr>
                <w:b/>
                <w:bCs/>
                <w:color w:val="C00000"/>
                <w:sz w:val="22"/>
                <w:szCs w:val="22"/>
                <w:lang w:val="en-US" w:eastAsia="ru-RU"/>
              </w:rPr>
              <w:t>Manufacturer (full name):</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C00000"/>
                <w:sz w:val="22"/>
                <w:szCs w:val="22"/>
                <w:lang w:val="en-US" w:eastAsia="ru-RU"/>
              </w:rPr>
            </w:pPr>
            <w:r w:rsidRPr="00083960">
              <w:rPr>
                <w:b/>
                <w:bCs/>
                <w:color w:val="C00000"/>
                <w:sz w:val="22"/>
                <w:szCs w:val="22"/>
                <w:lang w:val="en-US" w:eastAsia="ru-RU"/>
              </w:rPr>
              <w:t>Provided technical documentation name or reference link:</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val="en-US" w:eastAsia="ru-RU"/>
              </w:rPr>
              <w:t>#</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color w:val="000000"/>
                <w:sz w:val="22"/>
                <w:szCs w:val="22"/>
                <w:lang w:val="en-US" w:eastAsia="ru-RU"/>
              </w:rPr>
              <w:t>Required Technical Specifications and Standards</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color w:val="000000"/>
                <w:sz w:val="22"/>
                <w:szCs w:val="22"/>
                <w:lang w:val="en-US" w:eastAsia="ru-RU"/>
              </w:rPr>
              <w:t xml:space="preserve">Conformity to Specifications and </w:t>
            </w:r>
            <w:r w:rsidRPr="00083960">
              <w:rPr>
                <w:sz w:val="22"/>
                <w:szCs w:val="22"/>
                <w:lang w:val="en-US"/>
              </w:rPr>
              <w:t>Reference to the technical literature (data sheets, links, manuals, etc.)</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color w:val="000000"/>
                <w:sz w:val="22"/>
                <w:szCs w:val="22"/>
                <w:lang w:val="en-US" w:eastAsia="ru-RU"/>
              </w:rPr>
            </w:pP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Certification requirement: ISO 9001 certification of the manufacturer; CE Mark</w:t>
            </w:r>
          </w:p>
          <w:p w:rsidR="00083960" w:rsidRPr="00083960" w:rsidRDefault="00083960" w:rsidP="00083960">
            <w:pPr>
              <w:spacing w:after="0"/>
              <w:rPr>
                <w:b/>
                <w:bCs/>
                <w:color w:val="000000"/>
                <w:sz w:val="22"/>
                <w:szCs w:val="22"/>
                <w:lang w:val="en-US" w:eastAsia="ru-RU"/>
              </w:rPr>
            </w:pPr>
            <w:r w:rsidRPr="00083960">
              <w:rPr>
                <w:b/>
                <w:bCs/>
                <w:color w:val="C00000"/>
                <w:sz w:val="22"/>
                <w:szCs w:val="22"/>
                <w:lang w:val="en-US" w:eastAsia="ru-RU"/>
              </w:rPr>
              <w:t>(please provide as a separate document)</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b/>
                <w:bCs/>
                <w:color w:val="000000"/>
                <w:sz w:val="22"/>
                <w:szCs w:val="22"/>
                <w:lang w:val="en-US" w:eastAsia="ru-RU"/>
              </w:rPr>
            </w:pPr>
          </w:p>
        </w:tc>
      </w:tr>
      <w:tr w:rsidR="00083960" w:rsidRPr="00083960" w:rsidTr="00FD6F1F">
        <w:trPr>
          <w:trHeight w:val="315"/>
        </w:trPr>
        <w:tc>
          <w:tcPr>
            <w:tcW w:w="521" w:type="pct"/>
            <w:tcBorders>
              <w:top w:val="nil"/>
              <w:left w:val="single" w:sz="8" w:space="0" w:color="auto"/>
              <w:bottom w:val="single" w:sz="4" w:space="0" w:color="auto"/>
              <w:right w:val="single" w:sz="8" w:space="0" w:color="auto"/>
            </w:tcBorders>
            <w:vAlign w:val="center"/>
          </w:tcPr>
          <w:p w:rsidR="00083960" w:rsidRPr="00083960" w:rsidRDefault="00083960" w:rsidP="00083960">
            <w:pPr>
              <w:spacing w:after="0"/>
              <w:jc w:val="center"/>
              <w:rPr>
                <w:color w:val="000000"/>
                <w:sz w:val="22"/>
                <w:szCs w:val="22"/>
                <w:lang w:val="en-US" w:eastAsia="ru-RU"/>
              </w:rPr>
            </w:pPr>
          </w:p>
        </w:tc>
        <w:tc>
          <w:tcPr>
            <w:tcW w:w="2939" w:type="pct"/>
            <w:tcBorders>
              <w:top w:val="nil"/>
              <w:left w:val="nil"/>
              <w:bottom w:val="single" w:sz="4"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The participant agrees to provide MAF (manufacturer authorization form) with the name of the bid, the bid number, confirmation of warranty service in the country of delivery, name of the equipment with software supplied. </w:t>
            </w:r>
          </w:p>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lastRenderedPageBreak/>
              <w:t>Equipment supplied must have service centers in the country of delivery</w:t>
            </w:r>
          </w:p>
          <w:p w:rsidR="00083960" w:rsidRPr="00083960" w:rsidRDefault="00083960" w:rsidP="00083960">
            <w:pPr>
              <w:spacing w:after="0"/>
              <w:rPr>
                <w:b/>
                <w:bCs/>
                <w:color w:val="000000"/>
                <w:sz w:val="22"/>
                <w:szCs w:val="22"/>
                <w:lang w:val="en-US" w:eastAsia="ru-RU"/>
              </w:rPr>
            </w:pPr>
            <w:r w:rsidRPr="00083960">
              <w:rPr>
                <w:b/>
                <w:bCs/>
                <w:color w:val="C00000"/>
                <w:sz w:val="22"/>
                <w:szCs w:val="22"/>
                <w:lang w:val="en-US" w:eastAsia="ru-RU"/>
              </w:rPr>
              <w:t>(please confirm)</w:t>
            </w:r>
          </w:p>
        </w:tc>
        <w:tc>
          <w:tcPr>
            <w:tcW w:w="1540" w:type="pct"/>
            <w:tcBorders>
              <w:top w:val="nil"/>
              <w:left w:val="nil"/>
              <w:bottom w:val="single" w:sz="4" w:space="0" w:color="auto"/>
              <w:right w:val="single" w:sz="8" w:space="0" w:color="auto"/>
            </w:tcBorders>
            <w:vAlign w:val="center"/>
          </w:tcPr>
          <w:p w:rsidR="00083960" w:rsidRPr="00083960" w:rsidRDefault="00083960" w:rsidP="00083960">
            <w:pPr>
              <w:spacing w:after="0"/>
              <w:rPr>
                <w:b/>
                <w:bCs/>
                <w:color w:val="000000"/>
                <w:sz w:val="22"/>
                <w:szCs w:val="22"/>
                <w:lang w:val="en-US" w:eastAsia="ru-RU"/>
              </w:rPr>
            </w:pPr>
          </w:p>
        </w:tc>
      </w:tr>
      <w:tr w:rsidR="00083960" w:rsidRPr="00083960" w:rsidTr="00FD6F1F">
        <w:trPr>
          <w:trHeight w:val="315"/>
        </w:trPr>
        <w:tc>
          <w:tcPr>
            <w:tcW w:w="521"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lastRenderedPageBreak/>
              <w:t>1</w:t>
            </w:r>
          </w:p>
        </w:tc>
        <w:tc>
          <w:tcPr>
            <w:tcW w:w="2939"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Diagonal: not less than 27 inches</w:t>
            </w:r>
          </w:p>
        </w:tc>
        <w:tc>
          <w:tcPr>
            <w:tcW w:w="1540"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FD6F1F">
        <w:trPr>
          <w:trHeight w:val="315"/>
        </w:trPr>
        <w:tc>
          <w:tcPr>
            <w:tcW w:w="521" w:type="pct"/>
            <w:tcBorders>
              <w:top w:val="single" w:sz="4" w:space="0" w:color="auto"/>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2</w:t>
            </w:r>
          </w:p>
        </w:tc>
        <w:tc>
          <w:tcPr>
            <w:tcW w:w="2939" w:type="pct"/>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Panel Type: IPS</w:t>
            </w:r>
          </w:p>
        </w:tc>
        <w:tc>
          <w:tcPr>
            <w:tcW w:w="1540" w:type="pct"/>
            <w:tcBorders>
              <w:top w:val="single" w:sz="4" w:space="0" w:color="auto"/>
              <w:left w:val="nil"/>
              <w:bottom w:val="single" w:sz="8" w:space="0" w:color="auto"/>
              <w:right w:val="single" w:sz="8" w:space="0" w:color="auto"/>
            </w:tcBorders>
            <w:vAlign w:val="center"/>
          </w:tcPr>
          <w:p w:rsidR="00083960" w:rsidRPr="00083960" w:rsidRDefault="00083960" w:rsidP="00083960">
            <w:pPr>
              <w:spacing w:after="0"/>
              <w:rPr>
                <w:b/>
                <w:bCs/>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3</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Resolution: not less than 2560 x 1140 at 60 Hz</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4</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Brightness: not less than 300cd/m2</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b/>
                <w:bCs/>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5</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Connectivity: not less than HDMI x1, Display port x1</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6</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Tilt, rotate, swivel, height adjustment capabilities</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7</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All interface cables and connectors must be included</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color w:val="000000"/>
                <w:sz w:val="22"/>
                <w:szCs w:val="22"/>
                <w:lang w:val="en-US" w:eastAsia="ru-RU"/>
              </w:rPr>
            </w:pPr>
            <w:r w:rsidRPr="00083960">
              <w:rPr>
                <w:color w:val="000000"/>
                <w:sz w:val="22"/>
                <w:szCs w:val="22"/>
                <w:lang w:val="en-US" w:eastAsia="ru-RU"/>
              </w:rPr>
              <w:t> </w:t>
            </w:r>
          </w:p>
        </w:tc>
      </w:tr>
      <w:tr w:rsidR="00083960" w:rsidRPr="00083960" w:rsidTr="00083960">
        <w:trPr>
          <w:trHeight w:val="315"/>
        </w:trPr>
        <w:tc>
          <w:tcPr>
            <w:tcW w:w="5000" w:type="pct"/>
            <w:gridSpan w:val="3"/>
            <w:tcBorders>
              <w:top w:val="single" w:sz="8" w:space="0" w:color="auto"/>
              <w:left w:val="single" w:sz="8" w:space="0" w:color="auto"/>
              <w:bottom w:val="single" w:sz="8" w:space="0" w:color="auto"/>
              <w:right w:val="single" w:sz="8" w:space="0" w:color="000000"/>
            </w:tcBorders>
            <w:noWrap/>
            <w:vAlign w:val="bottom"/>
          </w:tcPr>
          <w:p w:rsidR="00083960" w:rsidRPr="00083960" w:rsidRDefault="00083960" w:rsidP="00083960">
            <w:pPr>
              <w:spacing w:after="0"/>
              <w:jc w:val="center"/>
              <w:rPr>
                <w:color w:val="000000"/>
                <w:sz w:val="22"/>
                <w:szCs w:val="22"/>
                <w:lang w:val="en-US" w:eastAsia="ru-RU"/>
              </w:rPr>
            </w:pPr>
          </w:p>
        </w:tc>
      </w:tr>
      <w:tr w:rsidR="00083960" w:rsidRPr="00083960" w:rsidTr="00083960">
        <w:trPr>
          <w:trHeight w:val="525"/>
        </w:trPr>
        <w:tc>
          <w:tcPr>
            <w:tcW w:w="521" w:type="pct"/>
            <w:tcBorders>
              <w:top w:val="nil"/>
              <w:left w:val="single" w:sz="8" w:space="0" w:color="auto"/>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b/>
                <w:bCs/>
                <w:color w:val="000000"/>
                <w:sz w:val="22"/>
                <w:szCs w:val="22"/>
                <w:lang w:val="en-US" w:eastAsia="ru-RU"/>
              </w:rPr>
            </w:pPr>
            <w:r w:rsidRPr="00083960">
              <w:rPr>
                <w:b/>
                <w:bCs/>
                <w:color w:val="000000"/>
                <w:sz w:val="22"/>
                <w:szCs w:val="22"/>
                <w:lang w:eastAsia="ru-RU"/>
              </w:rPr>
              <w:t>#</w:t>
            </w:r>
            <w:r w:rsidRPr="00083960">
              <w:rPr>
                <w:b/>
                <w:bCs/>
                <w:color w:val="000000"/>
                <w:sz w:val="22"/>
                <w:szCs w:val="22"/>
                <w:lang w:val="en-US" w:eastAsia="ru-RU"/>
              </w:rPr>
              <w:t>3C</w:t>
            </w:r>
          </w:p>
        </w:tc>
        <w:tc>
          <w:tcPr>
            <w:tcW w:w="2939"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val="en-US" w:eastAsia="ru-RU"/>
              </w:rPr>
            </w:pPr>
            <w:r w:rsidRPr="00083960">
              <w:rPr>
                <w:b/>
                <w:bCs/>
                <w:i/>
                <w:iCs/>
                <w:color w:val="000000"/>
                <w:sz w:val="22"/>
                <w:szCs w:val="22"/>
                <w:lang w:eastAsia="ru-RU"/>
              </w:rPr>
              <w:t xml:space="preserve">Personal Computer </w:t>
            </w:r>
            <w:r w:rsidRPr="00083960">
              <w:rPr>
                <w:b/>
                <w:bCs/>
                <w:i/>
                <w:iCs/>
                <w:color w:val="000000"/>
                <w:sz w:val="22"/>
                <w:szCs w:val="22"/>
                <w:lang w:val="en-US" w:eastAsia="ru-RU"/>
              </w:rPr>
              <w:t>Type-1</w:t>
            </w:r>
          </w:p>
        </w:tc>
        <w:tc>
          <w:tcPr>
            <w:tcW w:w="1540"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eastAsia="ru-RU"/>
              </w:rPr>
            </w:pPr>
            <w:r w:rsidRPr="00083960">
              <w:rPr>
                <w:b/>
                <w:bCs/>
                <w:i/>
                <w:iCs/>
                <w:color w:val="000000"/>
                <w:sz w:val="22"/>
                <w:szCs w:val="22"/>
                <w:lang w:val="en-US" w:eastAsia="ru-RU"/>
              </w:rPr>
              <w:t xml:space="preserve"> 4</w:t>
            </w:r>
            <w:r w:rsidRPr="00083960">
              <w:rPr>
                <w:b/>
                <w:bCs/>
                <w:i/>
                <w:iCs/>
                <w:color w:val="000000"/>
                <w:sz w:val="22"/>
                <w:szCs w:val="22"/>
                <w:lang w:eastAsia="ru-RU"/>
              </w:rPr>
              <w:t xml:space="preserve"> </w:t>
            </w:r>
            <w:proofErr w:type="spellStart"/>
            <w:r w:rsidRPr="00083960">
              <w:rPr>
                <w:b/>
                <w:bCs/>
                <w:i/>
                <w:iCs/>
                <w:color w:val="000000"/>
                <w:sz w:val="22"/>
                <w:szCs w:val="22"/>
                <w:lang w:eastAsia="ru-RU"/>
              </w:rPr>
              <w:t>pcs</w:t>
            </w:r>
            <w:proofErr w:type="spellEnd"/>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eastAsia="ru-RU"/>
              </w:rPr>
            </w:pPr>
            <w:r w:rsidRPr="00083960">
              <w:rPr>
                <w:b/>
                <w:bCs/>
                <w:color w:val="C00000"/>
                <w:sz w:val="22"/>
                <w:szCs w:val="22"/>
                <w:lang w:val="en-US" w:eastAsia="ru-RU"/>
              </w:rPr>
              <w:t>Model (full name):</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eastAsia="ru-RU"/>
              </w:rPr>
            </w:pPr>
            <w:r w:rsidRPr="00083960">
              <w:rPr>
                <w:b/>
                <w:bCs/>
                <w:color w:val="C00000"/>
                <w:sz w:val="22"/>
                <w:szCs w:val="22"/>
                <w:lang w:val="en-US" w:eastAsia="ru-RU"/>
              </w:rPr>
              <w:t>Manufacturer (full name):</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val="en-US" w:eastAsia="ru-RU"/>
              </w:rPr>
            </w:pPr>
            <w:r w:rsidRPr="00083960">
              <w:rPr>
                <w:b/>
                <w:bCs/>
                <w:color w:val="C00000"/>
                <w:sz w:val="22"/>
                <w:szCs w:val="22"/>
                <w:lang w:val="en-US" w:eastAsia="ru-RU"/>
              </w:rPr>
              <w:t>Provided technical documentation name or reference link:</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b/>
                <w:bCs/>
                <w:color w:val="000000"/>
                <w:sz w:val="22"/>
                <w:szCs w:val="22"/>
                <w:lang w:val="en-US" w:eastAsia="ru-RU"/>
              </w:rPr>
            </w:pPr>
            <w:r w:rsidRPr="00083960">
              <w:rPr>
                <w:b/>
                <w:bCs/>
                <w:color w:val="000000"/>
                <w:sz w:val="22"/>
                <w:szCs w:val="22"/>
                <w:lang w:val="en-US" w:eastAsia="ru-RU"/>
              </w:rPr>
              <w:t>#</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000000"/>
                <w:sz w:val="22"/>
                <w:szCs w:val="22"/>
                <w:lang w:val="en-US" w:eastAsia="ru-RU"/>
              </w:rPr>
            </w:pPr>
            <w:r w:rsidRPr="00083960">
              <w:rPr>
                <w:color w:val="000000"/>
                <w:sz w:val="22"/>
                <w:szCs w:val="22"/>
                <w:lang w:val="en-US" w:eastAsia="ru-RU"/>
              </w:rPr>
              <w:t>Required Technical Specifications and Standards</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000000"/>
                <w:sz w:val="22"/>
                <w:szCs w:val="22"/>
                <w:lang w:val="en-US" w:eastAsia="ru-RU"/>
              </w:rPr>
            </w:pPr>
            <w:r w:rsidRPr="00083960">
              <w:rPr>
                <w:color w:val="000000"/>
                <w:sz w:val="22"/>
                <w:szCs w:val="22"/>
                <w:lang w:val="en-US" w:eastAsia="ru-RU"/>
              </w:rPr>
              <w:t xml:space="preserve">Conformity to Specifications and </w:t>
            </w:r>
            <w:proofErr w:type="gramStart"/>
            <w:r w:rsidRPr="00083960">
              <w:rPr>
                <w:sz w:val="22"/>
                <w:szCs w:val="22"/>
                <w:lang w:val="en-US"/>
              </w:rPr>
              <w:t>Reference  to</w:t>
            </w:r>
            <w:proofErr w:type="gramEnd"/>
            <w:r w:rsidRPr="00083960">
              <w:rPr>
                <w:sz w:val="22"/>
                <w:szCs w:val="22"/>
                <w:lang w:val="en-US"/>
              </w:rPr>
              <w:t xml:space="preserve"> the technical literature (data sheets, links, manuals, etc.)</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val="en-US" w:eastAsia="ru-RU"/>
              </w:rPr>
            </w:pP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Offered computers have to be from the producer which brand is included in the list of reports of world analytical agencies like Gartner or IDC report</w:t>
            </w:r>
          </w:p>
          <w:p w:rsidR="00083960" w:rsidRPr="00083960" w:rsidRDefault="00083960" w:rsidP="00083960">
            <w:pPr>
              <w:spacing w:after="0"/>
              <w:rPr>
                <w:b/>
                <w:bCs/>
                <w:i/>
                <w:iCs/>
                <w:color w:val="000000"/>
                <w:sz w:val="22"/>
                <w:szCs w:val="22"/>
                <w:lang w:val="en-US" w:eastAsia="ru-RU"/>
              </w:rPr>
            </w:pPr>
            <w:r w:rsidRPr="00083960">
              <w:rPr>
                <w:b/>
                <w:bCs/>
                <w:color w:val="C00000"/>
                <w:sz w:val="22"/>
                <w:szCs w:val="22"/>
                <w:lang w:val="en-US" w:eastAsia="ru-RU"/>
              </w:rPr>
              <w:t>(please provide a link to report)</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jc w:val="center"/>
              <w:rPr>
                <w:b/>
                <w:bCs/>
                <w:i/>
                <w:iCs/>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val="en-US" w:eastAsia="ru-RU"/>
              </w:rPr>
            </w:pP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Certification requirement: ISO 9001 certification of the manufacturer; CE Mark</w:t>
            </w:r>
          </w:p>
          <w:p w:rsidR="00083960" w:rsidRPr="00083960" w:rsidRDefault="00083960" w:rsidP="00083960">
            <w:pPr>
              <w:spacing w:after="0"/>
              <w:rPr>
                <w:b/>
                <w:bCs/>
                <w:i/>
                <w:iCs/>
                <w:color w:val="000000"/>
                <w:sz w:val="22"/>
                <w:szCs w:val="22"/>
                <w:lang w:val="en-US" w:eastAsia="ru-RU"/>
              </w:rPr>
            </w:pPr>
            <w:r w:rsidRPr="00083960">
              <w:rPr>
                <w:b/>
                <w:bCs/>
                <w:color w:val="C00000"/>
                <w:sz w:val="22"/>
                <w:szCs w:val="22"/>
                <w:lang w:val="en-US" w:eastAsia="ru-RU"/>
              </w:rPr>
              <w:t>(please provide as a separate document)</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jc w:val="center"/>
              <w:rPr>
                <w:b/>
                <w:bCs/>
                <w:i/>
                <w:iCs/>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b/>
                <w:bCs/>
                <w:color w:val="000000"/>
                <w:sz w:val="22"/>
                <w:szCs w:val="22"/>
                <w:lang w:val="en-US" w:eastAsia="ru-RU"/>
              </w:rPr>
            </w:pPr>
            <w:r w:rsidRPr="00083960">
              <w:rPr>
                <w:b/>
                <w:bCs/>
                <w:color w:val="000000"/>
                <w:sz w:val="22"/>
                <w:szCs w:val="22"/>
                <w:lang w:val="en-US" w:eastAsia="ru-RU"/>
              </w:rPr>
              <w:t> </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The participant agrees to provide MAF (manufacturer authorization form) with the name of the bid, the bid number, confirmation of warranty service in the country of delivery, name of the equipment with software supplied. </w:t>
            </w:r>
          </w:p>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Equipment supplied must have service centers in the country of delivery</w:t>
            </w:r>
          </w:p>
          <w:p w:rsidR="00083960" w:rsidRPr="00083960" w:rsidRDefault="00083960" w:rsidP="00083960">
            <w:pPr>
              <w:spacing w:after="0"/>
              <w:rPr>
                <w:b/>
                <w:bCs/>
                <w:i/>
                <w:iCs/>
                <w:color w:val="000000"/>
                <w:sz w:val="22"/>
                <w:szCs w:val="22"/>
                <w:lang w:val="en-US" w:eastAsia="ru-RU"/>
              </w:rPr>
            </w:pPr>
            <w:r w:rsidRPr="00083960">
              <w:rPr>
                <w:b/>
                <w:bCs/>
                <w:color w:val="C00000"/>
                <w:sz w:val="22"/>
                <w:szCs w:val="22"/>
                <w:lang w:val="en-US" w:eastAsia="ru-RU"/>
              </w:rPr>
              <w:t>(please confirm)</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jc w:val="center"/>
              <w:rPr>
                <w:b/>
                <w:bCs/>
                <w:i/>
                <w:iCs/>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1</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 xml:space="preserve">Form-factor: Desktop </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2</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CPU not less than Intel i7 9700 (Base Frequency 3.0Ghz, 12Mb Smart Cache)</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604C4B">
        <w:trPr>
          <w:trHeight w:val="315"/>
        </w:trPr>
        <w:tc>
          <w:tcPr>
            <w:tcW w:w="521" w:type="pct"/>
            <w:tcBorders>
              <w:top w:val="nil"/>
              <w:left w:val="single" w:sz="8" w:space="0" w:color="auto"/>
              <w:bottom w:val="single" w:sz="4"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3</w:t>
            </w:r>
          </w:p>
        </w:tc>
        <w:tc>
          <w:tcPr>
            <w:tcW w:w="2939" w:type="pct"/>
            <w:tcBorders>
              <w:top w:val="nil"/>
              <w:left w:val="nil"/>
              <w:bottom w:val="single" w:sz="4"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Motherboard chipset not less than Q370/Z370</w:t>
            </w:r>
          </w:p>
        </w:tc>
        <w:tc>
          <w:tcPr>
            <w:tcW w:w="1540" w:type="pct"/>
            <w:tcBorders>
              <w:top w:val="nil"/>
              <w:left w:val="nil"/>
              <w:bottom w:val="single" w:sz="4"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604C4B">
        <w:trPr>
          <w:trHeight w:val="315"/>
        </w:trPr>
        <w:tc>
          <w:tcPr>
            <w:tcW w:w="521"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lastRenderedPageBreak/>
              <w:t>4</w:t>
            </w:r>
          </w:p>
        </w:tc>
        <w:tc>
          <w:tcPr>
            <w:tcW w:w="2939"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RAM not less than 16GB DDR4 2666Mhz</w:t>
            </w:r>
          </w:p>
        </w:tc>
        <w:tc>
          <w:tcPr>
            <w:tcW w:w="1540"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604C4B">
        <w:trPr>
          <w:trHeight w:val="315"/>
        </w:trPr>
        <w:tc>
          <w:tcPr>
            <w:tcW w:w="521" w:type="pct"/>
            <w:tcBorders>
              <w:top w:val="single" w:sz="4" w:space="0" w:color="auto"/>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5</w:t>
            </w:r>
          </w:p>
        </w:tc>
        <w:tc>
          <w:tcPr>
            <w:tcW w:w="2939" w:type="pct"/>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SSD not less than 512Gb NVME</w:t>
            </w:r>
          </w:p>
        </w:tc>
        <w:tc>
          <w:tcPr>
            <w:tcW w:w="1540" w:type="pct"/>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color w:val="000000"/>
                <w:sz w:val="22"/>
                <w:szCs w:val="22"/>
                <w:lang w:val="en-US" w:eastAsia="ru-RU"/>
              </w:rPr>
            </w:pPr>
            <w:r w:rsidRPr="00083960">
              <w:rPr>
                <w:color w:val="000000"/>
                <w:sz w:val="22"/>
                <w:szCs w:val="22"/>
                <w:lang w:val="en-US" w:eastAsia="ru-RU"/>
              </w:rPr>
              <w:t> </w:t>
            </w:r>
          </w:p>
        </w:tc>
      </w:tr>
      <w:tr w:rsidR="00083960" w:rsidRPr="00083960" w:rsidTr="00FD6F1F">
        <w:trPr>
          <w:trHeight w:val="315"/>
        </w:trPr>
        <w:tc>
          <w:tcPr>
            <w:tcW w:w="521" w:type="pct"/>
            <w:tcBorders>
              <w:top w:val="nil"/>
              <w:left w:val="single" w:sz="8" w:space="0" w:color="auto"/>
              <w:bottom w:val="single" w:sz="4"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6</w:t>
            </w:r>
          </w:p>
        </w:tc>
        <w:tc>
          <w:tcPr>
            <w:tcW w:w="2939" w:type="pct"/>
            <w:tcBorders>
              <w:top w:val="nil"/>
              <w:left w:val="nil"/>
              <w:bottom w:val="single" w:sz="4"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HDD not less than 1000Gb SATA </w:t>
            </w:r>
          </w:p>
        </w:tc>
        <w:tc>
          <w:tcPr>
            <w:tcW w:w="1540" w:type="pct"/>
            <w:tcBorders>
              <w:top w:val="nil"/>
              <w:left w:val="nil"/>
              <w:bottom w:val="single" w:sz="4"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FD6F1F">
        <w:trPr>
          <w:trHeight w:val="315"/>
        </w:trPr>
        <w:tc>
          <w:tcPr>
            <w:tcW w:w="521"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7</w:t>
            </w:r>
          </w:p>
        </w:tc>
        <w:tc>
          <w:tcPr>
            <w:tcW w:w="2939"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Graphic Card not less than 6Gb GTX1660</w:t>
            </w:r>
          </w:p>
        </w:tc>
        <w:tc>
          <w:tcPr>
            <w:tcW w:w="1540"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color w:val="000000"/>
                <w:sz w:val="22"/>
                <w:szCs w:val="22"/>
                <w:lang w:val="en-US" w:eastAsia="ru-RU"/>
              </w:rPr>
            </w:pPr>
            <w:r w:rsidRPr="00083960">
              <w:rPr>
                <w:color w:val="000000"/>
                <w:sz w:val="22"/>
                <w:szCs w:val="22"/>
                <w:lang w:val="en-US" w:eastAsia="ru-RU"/>
              </w:rPr>
              <w:t> </w:t>
            </w:r>
          </w:p>
        </w:tc>
      </w:tr>
      <w:tr w:rsidR="00083960" w:rsidRPr="00083960" w:rsidTr="00FD6F1F">
        <w:trPr>
          <w:trHeight w:val="315"/>
        </w:trPr>
        <w:tc>
          <w:tcPr>
            <w:tcW w:w="521" w:type="pct"/>
            <w:tcBorders>
              <w:top w:val="single" w:sz="4" w:space="0" w:color="auto"/>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8</w:t>
            </w:r>
          </w:p>
        </w:tc>
        <w:tc>
          <w:tcPr>
            <w:tcW w:w="2939" w:type="pct"/>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PSU according to configuration, 80 Plus</w:t>
            </w:r>
          </w:p>
        </w:tc>
        <w:tc>
          <w:tcPr>
            <w:tcW w:w="1540" w:type="pct"/>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9</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Keyboard USB with </w:t>
            </w:r>
            <w:proofErr w:type="spellStart"/>
            <w:r w:rsidRPr="00083960">
              <w:rPr>
                <w:b/>
                <w:bCs/>
                <w:color w:val="000000"/>
                <w:sz w:val="22"/>
                <w:szCs w:val="22"/>
                <w:lang w:val="en-US" w:eastAsia="ru-RU"/>
              </w:rPr>
              <w:t>Numpad</w:t>
            </w:r>
            <w:proofErr w:type="spellEnd"/>
            <w:r w:rsidRPr="00083960">
              <w:rPr>
                <w:b/>
                <w:bCs/>
                <w:color w:val="000000"/>
                <w:sz w:val="22"/>
                <w:szCs w:val="22"/>
                <w:lang w:val="en-US" w:eastAsia="ru-RU"/>
              </w:rPr>
              <w:t xml:space="preserve"> Eng/Russian (Qwerty)</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color w:val="000000"/>
                <w:sz w:val="22"/>
                <w:szCs w:val="22"/>
                <w:lang w:val="en-US" w:eastAsia="ru-RU"/>
              </w:rPr>
            </w:pPr>
            <w:r w:rsidRPr="00083960">
              <w:rPr>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10</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Mouse USB optical</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 </w:t>
            </w:r>
          </w:p>
        </w:tc>
      </w:tr>
      <w:tr w:rsidR="00083960" w:rsidRPr="00083960" w:rsidTr="00083960">
        <w:trPr>
          <w:trHeight w:val="300"/>
        </w:trPr>
        <w:tc>
          <w:tcPr>
            <w:tcW w:w="521" w:type="pct"/>
            <w:vMerge w:val="restart"/>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11</w:t>
            </w:r>
          </w:p>
        </w:tc>
        <w:tc>
          <w:tcPr>
            <w:tcW w:w="2939" w:type="pct"/>
            <w:tcBorders>
              <w:top w:val="nil"/>
              <w:left w:val="nil"/>
              <w:bottom w:val="nil"/>
              <w:right w:val="single" w:sz="8" w:space="0" w:color="auto"/>
            </w:tcBorders>
            <w:vAlign w:val="center"/>
            <w:hideMark/>
          </w:tcPr>
          <w:p w:rsidR="00083960" w:rsidRPr="00083960" w:rsidRDefault="00083960" w:rsidP="00604C4B">
            <w:pPr>
              <w:spacing w:before="0" w:after="0"/>
              <w:rPr>
                <w:b/>
                <w:bCs/>
                <w:color w:val="000000"/>
                <w:sz w:val="22"/>
                <w:szCs w:val="22"/>
                <w:lang w:eastAsia="ru-RU"/>
              </w:rPr>
            </w:pPr>
            <w:r w:rsidRPr="00083960">
              <w:rPr>
                <w:b/>
                <w:bCs/>
                <w:color w:val="000000"/>
                <w:sz w:val="22"/>
                <w:szCs w:val="22"/>
                <w:lang w:eastAsia="ru-RU"/>
              </w:rPr>
              <w:t>I/O interfaces:</w:t>
            </w:r>
          </w:p>
        </w:tc>
        <w:tc>
          <w:tcPr>
            <w:tcW w:w="1540" w:type="pct"/>
            <w:vMerge w:val="restart"/>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 </w:t>
            </w: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spacing w:after="0"/>
              <w:rPr>
                <w:color w:val="000000"/>
                <w:sz w:val="22"/>
                <w:szCs w:val="22"/>
                <w:lang w:eastAsia="ru-RU"/>
              </w:rPr>
            </w:pPr>
            <w:r w:rsidRPr="00083960">
              <w:rPr>
                <w:color w:val="000000"/>
                <w:sz w:val="22"/>
                <w:szCs w:val="22"/>
                <w:lang w:eastAsia="ru-RU"/>
              </w:rPr>
              <w:t>Front panel:</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eastAsia="ru-RU"/>
              </w:rPr>
            </w:pP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spacing w:after="0"/>
              <w:ind w:firstLineChars="300" w:firstLine="660"/>
              <w:rPr>
                <w:color w:val="000000"/>
                <w:sz w:val="22"/>
                <w:szCs w:val="22"/>
                <w:lang w:val="en-US" w:eastAsia="ru-RU"/>
              </w:rPr>
            </w:pPr>
            <w:r w:rsidRPr="00083960">
              <w:rPr>
                <w:color w:val="000000"/>
                <w:sz w:val="22"/>
                <w:szCs w:val="22"/>
                <w:lang w:val="en-US" w:eastAsia="ru-RU"/>
              </w:rPr>
              <w:t>-          USB 3.1 ports/Type C – not less than 2</w:t>
            </w:r>
          </w:p>
          <w:p w:rsidR="00083960" w:rsidRPr="00083960" w:rsidRDefault="00083960" w:rsidP="00083960">
            <w:pPr>
              <w:spacing w:after="0"/>
              <w:ind w:firstLineChars="300" w:firstLine="660"/>
              <w:rPr>
                <w:color w:val="000000"/>
                <w:sz w:val="22"/>
                <w:szCs w:val="22"/>
                <w:lang w:val="en-US" w:eastAsia="ru-RU"/>
              </w:rPr>
            </w:pPr>
            <w:r w:rsidRPr="00083960">
              <w:rPr>
                <w:color w:val="000000"/>
                <w:sz w:val="22"/>
                <w:szCs w:val="22"/>
                <w:lang w:val="en-US" w:eastAsia="ru-RU"/>
              </w:rPr>
              <w:t>-        USB 2.0 ports – note less than 2</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val="en-US" w:eastAsia="ru-RU"/>
              </w:rPr>
            </w:pP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val="en-US"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spacing w:after="0"/>
              <w:ind w:firstLineChars="300" w:firstLine="660"/>
              <w:rPr>
                <w:color w:val="000000"/>
                <w:sz w:val="22"/>
                <w:szCs w:val="22"/>
                <w:lang w:val="en-US" w:eastAsia="ru-RU"/>
              </w:rPr>
            </w:pPr>
            <w:r w:rsidRPr="00083960">
              <w:rPr>
                <w:color w:val="000000"/>
                <w:sz w:val="22"/>
                <w:szCs w:val="22"/>
                <w:lang w:val="en-US" w:eastAsia="ru-RU"/>
              </w:rPr>
              <w:t xml:space="preserve">-          Audio jacks: front-side </w:t>
            </w:r>
            <w:proofErr w:type="spellStart"/>
            <w:r w:rsidRPr="00083960">
              <w:rPr>
                <w:color w:val="000000"/>
                <w:sz w:val="22"/>
                <w:szCs w:val="22"/>
                <w:lang w:val="en-US" w:eastAsia="ru-RU"/>
              </w:rPr>
              <w:t>Mic</w:t>
            </w:r>
            <w:proofErr w:type="spellEnd"/>
            <w:r w:rsidRPr="00083960">
              <w:rPr>
                <w:color w:val="000000"/>
                <w:sz w:val="22"/>
                <w:szCs w:val="22"/>
                <w:lang w:val="en-US" w:eastAsia="ru-RU"/>
              </w:rPr>
              <w:t>/Headset ports -1</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val="en-US" w:eastAsia="ru-RU"/>
              </w:rPr>
            </w:pP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val="en-US"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spacing w:after="0"/>
              <w:rPr>
                <w:color w:val="000000"/>
                <w:sz w:val="22"/>
                <w:szCs w:val="22"/>
                <w:lang w:eastAsia="ru-RU"/>
              </w:rPr>
            </w:pPr>
            <w:r w:rsidRPr="00083960">
              <w:rPr>
                <w:color w:val="000000"/>
                <w:sz w:val="22"/>
                <w:szCs w:val="22"/>
                <w:lang w:eastAsia="ru-RU"/>
              </w:rPr>
              <w:t>Rear panel:</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eastAsia="ru-RU"/>
              </w:rPr>
            </w:pP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eastAsia="ru-RU"/>
              </w:rPr>
            </w:pPr>
          </w:p>
        </w:tc>
        <w:tc>
          <w:tcPr>
            <w:tcW w:w="2939" w:type="pct"/>
            <w:tcBorders>
              <w:top w:val="nil"/>
              <w:left w:val="nil"/>
              <w:bottom w:val="nil"/>
              <w:right w:val="single" w:sz="8" w:space="0" w:color="auto"/>
            </w:tcBorders>
            <w:vAlign w:val="center"/>
            <w:hideMark/>
          </w:tcPr>
          <w:p w:rsidR="00083960" w:rsidRPr="00083960" w:rsidRDefault="00083960" w:rsidP="00604C4B">
            <w:pPr>
              <w:spacing w:before="0" w:after="0"/>
              <w:ind w:firstLineChars="300" w:firstLine="660"/>
              <w:rPr>
                <w:color w:val="000000"/>
                <w:sz w:val="22"/>
                <w:szCs w:val="22"/>
                <w:lang w:val="en-US" w:eastAsia="ru-RU"/>
              </w:rPr>
            </w:pPr>
            <w:r w:rsidRPr="00083960">
              <w:rPr>
                <w:color w:val="000000"/>
                <w:sz w:val="22"/>
                <w:szCs w:val="22"/>
                <w:lang w:val="en-US" w:eastAsia="ru-RU"/>
              </w:rPr>
              <w:t>-          USB 2.0/3.1 ports – not less than 6</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val="en-US" w:eastAsia="ru-RU"/>
              </w:rPr>
            </w:pP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val="en-US"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spacing w:after="0"/>
              <w:ind w:firstLineChars="300" w:firstLine="660"/>
              <w:rPr>
                <w:color w:val="000000"/>
                <w:sz w:val="22"/>
                <w:szCs w:val="22"/>
                <w:lang w:eastAsia="ru-RU"/>
              </w:rPr>
            </w:pPr>
            <w:r w:rsidRPr="00083960">
              <w:rPr>
                <w:color w:val="000000"/>
                <w:sz w:val="22"/>
                <w:szCs w:val="22"/>
                <w:lang w:val="en-US" w:eastAsia="ru-RU"/>
              </w:rPr>
              <w:t>-          Audio jacks: Headset port – 1</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eastAsia="ru-RU"/>
              </w:rPr>
            </w:pP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spacing w:after="0"/>
              <w:ind w:firstLineChars="300" w:firstLine="660"/>
              <w:rPr>
                <w:color w:val="000000"/>
                <w:sz w:val="22"/>
                <w:szCs w:val="22"/>
                <w:lang w:eastAsia="ru-RU"/>
              </w:rPr>
            </w:pPr>
            <w:r w:rsidRPr="00083960">
              <w:rPr>
                <w:color w:val="000000"/>
                <w:sz w:val="22"/>
                <w:szCs w:val="22"/>
                <w:lang w:val="en-US" w:eastAsia="ru-RU"/>
              </w:rPr>
              <w:t>-        Serial port -1</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eastAsia="ru-RU"/>
              </w:rPr>
            </w:pP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spacing w:after="0"/>
              <w:ind w:firstLineChars="300" w:firstLine="660"/>
              <w:rPr>
                <w:color w:val="000000"/>
                <w:sz w:val="22"/>
                <w:szCs w:val="22"/>
                <w:lang w:val="en-US" w:eastAsia="ru-RU"/>
              </w:rPr>
            </w:pPr>
            <w:r w:rsidRPr="00083960">
              <w:rPr>
                <w:color w:val="000000"/>
                <w:sz w:val="22"/>
                <w:szCs w:val="22"/>
                <w:lang w:eastAsia="ru-RU"/>
              </w:rPr>
              <w:t xml:space="preserve">-          Video output </w:t>
            </w:r>
            <w:r w:rsidRPr="00083960">
              <w:rPr>
                <w:color w:val="000000"/>
                <w:sz w:val="22"/>
                <w:szCs w:val="22"/>
                <w:lang w:val="en-US" w:eastAsia="ru-RU"/>
              </w:rPr>
              <w:t>HDMI/</w:t>
            </w:r>
            <w:proofErr w:type="spellStart"/>
            <w:r w:rsidRPr="00083960">
              <w:rPr>
                <w:color w:val="000000"/>
                <w:sz w:val="22"/>
                <w:szCs w:val="22"/>
                <w:lang w:eastAsia="ru-RU"/>
              </w:rPr>
              <w:t>DisplayPort</w:t>
            </w:r>
            <w:proofErr w:type="spellEnd"/>
            <w:r w:rsidRPr="00083960">
              <w:rPr>
                <w:color w:val="000000"/>
                <w:sz w:val="22"/>
                <w:szCs w:val="22"/>
                <w:lang w:eastAsia="ru-RU"/>
              </w:rPr>
              <w:t xml:space="preserve"> – </w:t>
            </w:r>
            <w:r w:rsidRPr="00083960">
              <w:rPr>
                <w:color w:val="000000"/>
                <w:sz w:val="22"/>
                <w:szCs w:val="22"/>
                <w:lang w:val="en-US" w:eastAsia="ru-RU"/>
              </w:rPr>
              <w:t>3</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eastAsia="ru-RU"/>
              </w:rPr>
            </w:pP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spacing w:after="0"/>
              <w:ind w:firstLineChars="300" w:firstLine="660"/>
              <w:rPr>
                <w:color w:val="000000"/>
                <w:sz w:val="22"/>
                <w:szCs w:val="22"/>
                <w:lang w:val="en-US" w:eastAsia="ru-RU"/>
              </w:rPr>
            </w:pPr>
            <w:r w:rsidRPr="00083960">
              <w:rPr>
                <w:color w:val="000000"/>
                <w:sz w:val="22"/>
                <w:szCs w:val="22"/>
                <w:lang w:val="en-US" w:eastAsia="ru-RU"/>
              </w:rPr>
              <w:t>-          LAN-port Gigabit Ethernet (RJ-45) - 1</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val="de-DE" w:eastAsia="ru-RU"/>
              </w:rPr>
            </w:pPr>
          </w:p>
        </w:tc>
      </w:tr>
      <w:tr w:rsidR="00083960" w:rsidRPr="00083960" w:rsidTr="00083960">
        <w:trPr>
          <w:trHeight w:val="315"/>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val="de-DE" w:eastAsia="ru-RU"/>
              </w:rPr>
            </w:pP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ind w:firstLineChars="300" w:firstLine="660"/>
              <w:rPr>
                <w:color w:val="000000"/>
                <w:sz w:val="22"/>
                <w:szCs w:val="22"/>
                <w:lang w:val="en-US" w:eastAsia="ru-RU"/>
              </w:rPr>
            </w:pPr>
            <w:r w:rsidRPr="00083960">
              <w:rPr>
                <w:color w:val="000000"/>
                <w:sz w:val="22"/>
                <w:szCs w:val="22"/>
                <w:lang w:val="en-US" w:eastAsia="ru-RU"/>
              </w:rPr>
              <w:t>-          USB 2.0/3.1 ports – not less than 6</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12</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Internal slots: PCI Express x16, PCI Express x1</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13</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Audio: not less than High Definition Audio</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14</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Operating System - Windows 10 Professional English, Russian</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15</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All interface cables and connectors must be included</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000" w:type="pct"/>
            <w:gridSpan w:val="3"/>
            <w:tcBorders>
              <w:top w:val="single" w:sz="8" w:space="0" w:color="auto"/>
              <w:left w:val="single" w:sz="8" w:space="0" w:color="auto"/>
              <w:bottom w:val="single" w:sz="8" w:space="0" w:color="auto"/>
              <w:right w:val="single" w:sz="8" w:space="0" w:color="000000"/>
            </w:tcBorders>
            <w:noWrap/>
            <w:vAlign w:val="bottom"/>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 </w:t>
            </w:r>
          </w:p>
        </w:tc>
      </w:tr>
      <w:tr w:rsidR="00083960" w:rsidRPr="00083960" w:rsidTr="00083960">
        <w:trPr>
          <w:trHeight w:val="525"/>
        </w:trPr>
        <w:tc>
          <w:tcPr>
            <w:tcW w:w="521" w:type="pct"/>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b/>
                <w:bCs/>
                <w:color w:val="000000"/>
                <w:sz w:val="22"/>
                <w:szCs w:val="22"/>
                <w:lang w:val="en-US" w:eastAsia="ru-RU"/>
              </w:rPr>
            </w:pPr>
            <w:r w:rsidRPr="00083960">
              <w:rPr>
                <w:b/>
                <w:bCs/>
                <w:color w:val="000000"/>
                <w:sz w:val="22"/>
                <w:szCs w:val="22"/>
                <w:lang w:eastAsia="ru-RU"/>
              </w:rPr>
              <w:t>#</w:t>
            </w:r>
            <w:r w:rsidRPr="00083960">
              <w:rPr>
                <w:b/>
                <w:bCs/>
                <w:color w:val="000000"/>
                <w:sz w:val="22"/>
                <w:szCs w:val="22"/>
                <w:lang w:val="en-US" w:eastAsia="ru-RU"/>
              </w:rPr>
              <w:t>4C</w:t>
            </w:r>
          </w:p>
        </w:tc>
        <w:tc>
          <w:tcPr>
            <w:tcW w:w="2939" w:type="pct"/>
            <w:tcBorders>
              <w:top w:val="single" w:sz="8" w:space="0" w:color="auto"/>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val="en-US" w:eastAsia="ru-RU"/>
              </w:rPr>
            </w:pPr>
            <w:r w:rsidRPr="00083960">
              <w:rPr>
                <w:b/>
                <w:bCs/>
                <w:i/>
                <w:iCs/>
                <w:color w:val="000000"/>
                <w:sz w:val="22"/>
                <w:szCs w:val="22"/>
                <w:lang w:val="en-US" w:eastAsia="ru-RU"/>
              </w:rPr>
              <w:t>Monitor Type-2</w:t>
            </w:r>
          </w:p>
        </w:tc>
        <w:tc>
          <w:tcPr>
            <w:tcW w:w="1540" w:type="pct"/>
            <w:tcBorders>
              <w:top w:val="single" w:sz="8" w:space="0" w:color="auto"/>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eastAsia="ru-RU"/>
              </w:rPr>
            </w:pPr>
            <w:r w:rsidRPr="00083960">
              <w:rPr>
                <w:b/>
                <w:bCs/>
                <w:i/>
                <w:iCs/>
                <w:color w:val="000000"/>
                <w:sz w:val="22"/>
                <w:szCs w:val="22"/>
                <w:lang w:val="en-US" w:eastAsia="ru-RU"/>
              </w:rPr>
              <w:t xml:space="preserve"> </w:t>
            </w:r>
            <w:r w:rsidRPr="00083960">
              <w:rPr>
                <w:b/>
                <w:bCs/>
                <w:i/>
                <w:iCs/>
                <w:color w:val="000000"/>
                <w:sz w:val="22"/>
                <w:szCs w:val="22"/>
                <w:lang w:eastAsia="ru-RU"/>
              </w:rPr>
              <w:t xml:space="preserve">4 </w:t>
            </w:r>
            <w:proofErr w:type="spellStart"/>
            <w:r w:rsidRPr="00083960">
              <w:rPr>
                <w:b/>
                <w:bCs/>
                <w:i/>
                <w:iCs/>
                <w:color w:val="000000"/>
                <w:sz w:val="22"/>
                <w:szCs w:val="22"/>
                <w:lang w:eastAsia="ru-RU"/>
              </w:rPr>
              <w:t>pcs</w:t>
            </w:r>
            <w:proofErr w:type="spellEnd"/>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eastAsia="ru-RU"/>
              </w:rPr>
            </w:pPr>
            <w:r w:rsidRPr="00083960">
              <w:rPr>
                <w:b/>
                <w:bCs/>
                <w:color w:val="C00000"/>
                <w:sz w:val="22"/>
                <w:szCs w:val="22"/>
                <w:lang w:val="en-US" w:eastAsia="ru-RU"/>
              </w:rPr>
              <w:t>Model (full name):</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eastAsia="ru-RU"/>
              </w:rPr>
            </w:pPr>
            <w:r w:rsidRPr="00083960">
              <w:rPr>
                <w:b/>
                <w:bCs/>
                <w:color w:val="C00000"/>
                <w:sz w:val="22"/>
                <w:szCs w:val="22"/>
                <w:lang w:val="en-US" w:eastAsia="ru-RU"/>
              </w:rPr>
              <w:t>Manufacturer (full name):</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val="en-US" w:eastAsia="ru-RU"/>
              </w:rPr>
            </w:pPr>
            <w:r w:rsidRPr="00083960">
              <w:rPr>
                <w:b/>
                <w:bCs/>
                <w:color w:val="C00000"/>
                <w:sz w:val="22"/>
                <w:szCs w:val="22"/>
                <w:lang w:val="en-US" w:eastAsia="ru-RU"/>
              </w:rPr>
              <w:t>Provided technical documentation name or reference link:</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b/>
                <w:bCs/>
                <w:color w:val="000000"/>
                <w:sz w:val="22"/>
                <w:szCs w:val="22"/>
                <w:lang w:val="en-US" w:eastAsia="ru-RU"/>
              </w:rPr>
            </w:pPr>
            <w:r w:rsidRPr="00083960">
              <w:rPr>
                <w:color w:val="000000"/>
                <w:sz w:val="22"/>
                <w:szCs w:val="22"/>
                <w:lang w:val="en-US" w:eastAsia="ru-RU"/>
              </w:rPr>
              <w:t>#</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000000"/>
                <w:sz w:val="22"/>
                <w:szCs w:val="22"/>
                <w:lang w:val="en-US" w:eastAsia="ru-RU"/>
              </w:rPr>
            </w:pPr>
            <w:r w:rsidRPr="00083960">
              <w:rPr>
                <w:color w:val="000000"/>
                <w:sz w:val="22"/>
                <w:szCs w:val="22"/>
                <w:lang w:val="en-US" w:eastAsia="ru-RU"/>
              </w:rPr>
              <w:t>Required Technical Specifications and Standards</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000000"/>
                <w:sz w:val="22"/>
                <w:szCs w:val="22"/>
                <w:lang w:val="en-US" w:eastAsia="ru-RU"/>
              </w:rPr>
            </w:pPr>
            <w:r w:rsidRPr="00083960">
              <w:rPr>
                <w:color w:val="000000"/>
                <w:sz w:val="22"/>
                <w:szCs w:val="22"/>
                <w:lang w:val="en-US" w:eastAsia="ru-RU"/>
              </w:rPr>
              <w:t xml:space="preserve">Conformity to Specifications and </w:t>
            </w:r>
            <w:proofErr w:type="gramStart"/>
            <w:r w:rsidRPr="00083960">
              <w:rPr>
                <w:sz w:val="22"/>
                <w:szCs w:val="22"/>
                <w:lang w:val="en-US"/>
              </w:rPr>
              <w:t>Reference  to</w:t>
            </w:r>
            <w:proofErr w:type="gramEnd"/>
            <w:r w:rsidRPr="00083960">
              <w:rPr>
                <w:sz w:val="22"/>
                <w:szCs w:val="22"/>
                <w:lang w:val="en-US"/>
              </w:rPr>
              <w:t xml:space="preserve"> the technical literature (data sheets, links, manuals, etc.)</w:t>
            </w:r>
          </w:p>
        </w:tc>
      </w:tr>
      <w:tr w:rsidR="00083960" w:rsidRPr="00083960" w:rsidTr="00604C4B">
        <w:trPr>
          <w:trHeight w:val="315"/>
        </w:trPr>
        <w:tc>
          <w:tcPr>
            <w:tcW w:w="521" w:type="pct"/>
            <w:tcBorders>
              <w:top w:val="nil"/>
              <w:left w:val="single" w:sz="8" w:space="0" w:color="auto"/>
              <w:bottom w:val="single" w:sz="4" w:space="0" w:color="auto"/>
              <w:right w:val="single" w:sz="8" w:space="0" w:color="auto"/>
            </w:tcBorders>
            <w:vAlign w:val="center"/>
          </w:tcPr>
          <w:p w:rsidR="00083960" w:rsidRPr="00083960" w:rsidRDefault="00083960" w:rsidP="00083960">
            <w:pPr>
              <w:spacing w:after="0"/>
              <w:jc w:val="center"/>
              <w:rPr>
                <w:b/>
                <w:bCs/>
                <w:color w:val="000000"/>
                <w:sz w:val="22"/>
                <w:szCs w:val="22"/>
                <w:lang w:val="en-US" w:eastAsia="ru-RU"/>
              </w:rPr>
            </w:pPr>
          </w:p>
        </w:tc>
        <w:tc>
          <w:tcPr>
            <w:tcW w:w="2939" w:type="pct"/>
            <w:tcBorders>
              <w:top w:val="nil"/>
              <w:left w:val="nil"/>
              <w:bottom w:val="single" w:sz="4" w:space="0" w:color="auto"/>
              <w:right w:val="single" w:sz="8" w:space="0" w:color="auto"/>
            </w:tcBorders>
            <w:vAlign w:val="center"/>
            <w:hideMark/>
          </w:tcPr>
          <w:p w:rsidR="00083960" w:rsidRPr="00083960" w:rsidRDefault="00083960" w:rsidP="00604C4B">
            <w:pPr>
              <w:spacing w:before="0" w:after="0"/>
              <w:rPr>
                <w:b/>
                <w:bCs/>
                <w:color w:val="000000"/>
                <w:sz w:val="22"/>
                <w:szCs w:val="22"/>
                <w:lang w:val="en-US" w:eastAsia="ru-RU"/>
              </w:rPr>
            </w:pPr>
            <w:r w:rsidRPr="00083960">
              <w:rPr>
                <w:b/>
                <w:bCs/>
                <w:color w:val="000000"/>
                <w:sz w:val="22"/>
                <w:szCs w:val="22"/>
                <w:lang w:val="en-US" w:eastAsia="ru-RU"/>
              </w:rPr>
              <w:t>Certification requirement: ISO 9001 certification of the manufacturer; CE Mark</w:t>
            </w:r>
          </w:p>
          <w:p w:rsidR="00083960" w:rsidRPr="00083960" w:rsidRDefault="00083960" w:rsidP="00083960">
            <w:pPr>
              <w:spacing w:after="0"/>
              <w:rPr>
                <w:b/>
                <w:bCs/>
                <w:i/>
                <w:iCs/>
                <w:color w:val="000000"/>
                <w:sz w:val="22"/>
                <w:szCs w:val="22"/>
                <w:lang w:val="en-US" w:eastAsia="ru-RU"/>
              </w:rPr>
            </w:pPr>
            <w:r w:rsidRPr="00083960">
              <w:rPr>
                <w:b/>
                <w:bCs/>
                <w:color w:val="C00000"/>
                <w:sz w:val="22"/>
                <w:szCs w:val="22"/>
                <w:lang w:val="en-US" w:eastAsia="ru-RU"/>
              </w:rPr>
              <w:t>(please provide as a separate document)</w:t>
            </w:r>
          </w:p>
        </w:tc>
        <w:tc>
          <w:tcPr>
            <w:tcW w:w="1540" w:type="pct"/>
            <w:tcBorders>
              <w:top w:val="nil"/>
              <w:left w:val="nil"/>
              <w:bottom w:val="single" w:sz="4" w:space="0" w:color="auto"/>
              <w:right w:val="single" w:sz="8" w:space="0" w:color="auto"/>
            </w:tcBorders>
            <w:vAlign w:val="center"/>
          </w:tcPr>
          <w:p w:rsidR="00083960" w:rsidRPr="00083960" w:rsidRDefault="00083960" w:rsidP="00083960">
            <w:pPr>
              <w:spacing w:after="0"/>
              <w:jc w:val="center"/>
              <w:rPr>
                <w:b/>
                <w:bCs/>
                <w:i/>
                <w:iCs/>
                <w:color w:val="000000"/>
                <w:sz w:val="22"/>
                <w:szCs w:val="22"/>
                <w:lang w:val="en-US" w:eastAsia="ru-RU"/>
              </w:rPr>
            </w:pPr>
          </w:p>
        </w:tc>
      </w:tr>
      <w:tr w:rsidR="00083960" w:rsidRPr="00083960" w:rsidTr="00604C4B">
        <w:trPr>
          <w:trHeight w:val="315"/>
        </w:trPr>
        <w:tc>
          <w:tcPr>
            <w:tcW w:w="521" w:type="pct"/>
            <w:tcBorders>
              <w:top w:val="single" w:sz="4" w:space="0" w:color="auto"/>
              <w:left w:val="single" w:sz="4" w:space="0" w:color="auto"/>
              <w:bottom w:val="single" w:sz="4" w:space="0" w:color="auto"/>
              <w:right w:val="single" w:sz="4" w:space="0" w:color="auto"/>
            </w:tcBorders>
            <w:vAlign w:val="center"/>
          </w:tcPr>
          <w:p w:rsidR="00083960" w:rsidRPr="00083960" w:rsidRDefault="00083960" w:rsidP="00083960">
            <w:pPr>
              <w:spacing w:after="0"/>
              <w:jc w:val="center"/>
              <w:rPr>
                <w:b/>
                <w:bCs/>
                <w:color w:val="000000"/>
                <w:sz w:val="22"/>
                <w:szCs w:val="22"/>
                <w:lang w:val="en-US" w:eastAsia="ru-RU"/>
              </w:rPr>
            </w:pPr>
          </w:p>
        </w:tc>
        <w:tc>
          <w:tcPr>
            <w:tcW w:w="2939"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The participant agrees to provide MAF (manufacturer authorization form) with the name of the bid, the bid number, confirmation of warranty service in the country of delivery, name of the equipment with software supplied. </w:t>
            </w:r>
          </w:p>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Equipment supplied must have service centers in the country of delivery</w:t>
            </w:r>
          </w:p>
          <w:p w:rsidR="00083960" w:rsidRPr="00083960" w:rsidRDefault="00083960" w:rsidP="00083960">
            <w:pPr>
              <w:spacing w:after="0"/>
              <w:rPr>
                <w:b/>
                <w:bCs/>
                <w:i/>
                <w:iCs/>
                <w:color w:val="000000"/>
                <w:sz w:val="22"/>
                <w:szCs w:val="22"/>
                <w:lang w:val="en-US" w:eastAsia="ru-RU"/>
              </w:rPr>
            </w:pPr>
            <w:r w:rsidRPr="00083960">
              <w:rPr>
                <w:b/>
                <w:bCs/>
                <w:color w:val="C00000"/>
                <w:sz w:val="22"/>
                <w:szCs w:val="22"/>
                <w:lang w:val="en-US" w:eastAsia="ru-RU"/>
              </w:rPr>
              <w:t>(please confirm)</w:t>
            </w:r>
          </w:p>
        </w:tc>
        <w:tc>
          <w:tcPr>
            <w:tcW w:w="1540" w:type="pct"/>
            <w:tcBorders>
              <w:top w:val="single" w:sz="4" w:space="0" w:color="auto"/>
              <w:left w:val="single" w:sz="4" w:space="0" w:color="auto"/>
              <w:bottom w:val="single" w:sz="4" w:space="0" w:color="auto"/>
              <w:right w:val="single" w:sz="4" w:space="0" w:color="auto"/>
            </w:tcBorders>
            <w:vAlign w:val="center"/>
          </w:tcPr>
          <w:p w:rsidR="00083960" w:rsidRPr="00083960" w:rsidRDefault="00083960" w:rsidP="00083960">
            <w:pPr>
              <w:spacing w:after="0"/>
              <w:jc w:val="center"/>
              <w:rPr>
                <w:b/>
                <w:bCs/>
                <w:i/>
                <w:iCs/>
                <w:color w:val="000000"/>
                <w:sz w:val="22"/>
                <w:szCs w:val="22"/>
                <w:lang w:val="en-US" w:eastAsia="ru-RU"/>
              </w:rPr>
            </w:pPr>
          </w:p>
        </w:tc>
      </w:tr>
      <w:tr w:rsidR="00083960" w:rsidRPr="00083960" w:rsidTr="00604C4B">
        <w:trPr>
          <w:trHeight w:val="315"/>
        </w:trPr>
        <w:tc>
          <w:tcPr>
            <w:tcW w:w="521" w:type="pct"/>
            <w:tcBorders>
              <w:top w:val="single" w:sz="4" w:space="0" w:color="auto"/>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1</w:t>
            </w:r>
          </w:p>
        </w:tc>
        <w:tc>
          <w:tcPr>
            <w:tcW w:w="2939" w:type="pct"/>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Diagonal: not less than 23.8 inches</w:t>
            </w:r>
          </w:p>
        </w:tc>
        <w:tc>
          <w:tcPr>
            <w:tcW w:w="1540" w:type="pct"/>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2</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Panel Type: IPS</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b/>
                <w:bCs/>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3</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Resolution: not less than 2560 x 1140 at 60 Hz</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4</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Brightness: not less than 300cd/m2</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b/>
                <w:bCs/>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5</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Connectivity: not less than HDMI x1, Display port x1</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6</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Tilt, rotate, swivel, height adjustment capabilities</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7</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All interface cables and connectors must be included</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color w:val="000000"/>
                <w:sz w:val="22"/>
                <w:szCs w:val="22"/>
                <w:lang w:val="en-US" w:eastAsia="ru-RU"/>
              </w:rPr>
            </w:pPr>
            <w:r w:rsidRPr="00083960">
              <w:rPr>
                <w:color w:val="000000"/>
                <w:sz w:val="22"/>
                <w:szCs w:val="22"/>
                <w:lang w:val="en-US" w:eastAsia="ru-RU"/>
              </w:rPr>
              <w:t> </w:t>
            </w:r>
          </w:p>
        </w:tc>
      </w:tr>
      <w:tr w:rsidR="00083960" w:rsidRPr="00083960" w:rsidTr="00083960">
        <w:trPr>
          <w:trHeight w:val="315"/>
        </w:trPr>
        <w:tc>
          <w:tcPr>
            <w:tcW w:w="5000" w:type="pct"/>
            <w:gridSpan w:val="3"/>
            <w:tcBorders>
              <w:top w:val="single" w:sz="8" w:space="0" w:color="auto"/>
              <w:left w:val="single" w:sz="8" w:space="0" w:color="auto"/>
              <w:bottom w:val="single" w:sz="8" w:space="0" w:color="auto"/>
              <w:right w:val="single" w:sz="8" w:space="0" w:color="000000"/>
            </w:tcBorders>
            <w:noWrap/>
            <w:vAlign w:val="bottom"/>
          </w:tcPr>
          <w:p w:rsidR="00083960" w:rsidRPr="00083960" w:rsidRDefault="00083960" w:rsidP="00083960">
            <w:pPr>
              <w:spacing w:after="0"/>
              <w:jc w:val="center"/>
              <w:rPr>
                <w:color w:val="000000"/>
                <w:sz w:val="22"/>
                <w:szCs w:val="22"/>
                <w:lang w:val="en-US" w:eastAsia="ru-RU"/>
              </w:rPr>
            </w:pPr>
          </w:p>
        </w:tc>
      </w:tr>
      <w:tr w:rsidR="00083960" w:rsidRPr="00083960" w:rsidTr="00083960">
        <w:trPr>
          <w:trHeight w:val="525"/>
        </w:trPr>
        <w:tc>
          <w:tcPr>
            <w:tcW w:w="521" w:type="pct"/>
            <w:tcBorders>
              <w:top w:val="nil"/>
              <w:left w:val="single" w:sz="8" w:space="0" w:color="auto"/>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b/>
                <w:bCs/>
                <w:color w:val="000000"/>
                <w:sz w:val="22"/>
                <w:szCs w:val="22"/>
                <w:lang w:val="en-US" w:eastAsia="ru-RU"/>
              </w:rPr>
            </w:pPr>
            <w:r w:rsidRPr="00083960">
              <w:rPr>
                <w:b/>
                <w:bCs/>
                <w:color w:val="000000"/>
                <w:sz w:val="22"/>
                <w:szCs w:val="22"/>
                <w:lang w:eastAsia="ru-RU"/>
              </w:rPr>
              <w:t>#</w:t>
            </w:r>
            <w:r w:rsidRPr="00083960">
              <w:rPr>
                <w:b/>
                <w:bCs/>
                <w:color w:val="000000"/>
                <w:sz w:val="22"/>
                <w:szCs w:val="22"/>
                <w:lang w:val="en-US" w:eastAsia="ru-RU"/>
              </w:rPr>
              <w:t>5C</w:t>
            </w:r>
          </w:p>
        </w:tc>
        <w:tc>
          <w:tcPr>
            <w:tcW w:w="2939"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val="en-US" w:eastAsia="ru-RU"/>
              </w:rPr>
            </w:pPr>
            <w:r w:rsidRPr="00083960">
              <w:rPr>
                <w:b/>
                <w:bCs/>
                <w:i/>
                <w:iCs/>
                <w:color w:val="000000"/>
                <w:sz w:val="22"/>
                <w:szCs w:val="22"/>
                <w:lang w:val="en-US" w:eastAsia="ru-RU"/>
              </w:rPr>
              <w:t>Personal Computer All in One</w:t>
            </w:r>
          </w:p>
        </w:tc>
        <w:tc>
          <w:tcPr>
            <w:tcW w:w="1540"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eastAsia="ru-RU"/>
              </w:rPr>
            </w:pPr>
            <w:r w:rsidRPr="00083960">
              <w:rPr>
                <w:b/>
                <w:bCs/>
                <w:i/>
                <w:iCs/>
                <w:color w:val="000000"/>
                <w:sz w:val="22"/>
                <w:szCs w:val="22"/>
                <w:lang w:val="en-US" w:eastAsia="ru-RU"/>
              </w:rPr>
              <w:t>1</w:t>
            </w:r>
            <w:r w:rsidRPr="00083960">
              <w:rPr>
                <w:b/>
                <w:bCs/>
                <w:i/>
                <w:iCs/>
                <w:color w:val="000000"/>
                <w:sz w:val="22"/>
                <w:szCs w:val="22"/>
                <w:lang w:eastAsia="ru-RU"/>
              </w:rPr>
              <w:t xml:space="preserve">0 </w:t>
            </w:r>
            <w:proofErr w:type="spellStart"/>
            <w:r w:rsidRPr="00083960">
              <w:rPr>
                <w:b/>
                <w:bCs/>
                <w:i/>
                <w:iCs/>
                <w:color w:val="000000"/>
                <w:sz w:val="22"/>
                <w:szCs w:val="22"/>
                <w:lang w:eastAsia="ru-RU"/>
              </w:rPr>
              <w:t>pcs</w:t>
            </w:r>
            <w:proofErr w:type="spellEnd"/>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b/>
                <w:bCs/>
                <w:color w:val="000000"/>
                <w:sz w:val="22"/>
                <w:szCs w:val="22"/>
                <w:lang w:eastAsia="ru-RU"/>
              </w:rPr>
            </w:pPr>
            <w:r w:rsidRPr="00083960">
              <w:rPr>
                <w:b/>
                <w:bCs/>
                <w:color w:val="000000"/>
                <w:sz w:val="22"/>
                <w:szCs w:val="22"/>
                <w:lang w:eastAsia="ru-RU"/>
              </w:rPr>
              <w:t> </w:t>
            </w: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eastAsia="ru-RU"/>
              </w:rPr>
            </w:pPr>
            <w:r w:rsidRPr="00083960">
              <w:rPr>
                <w:b/>
                <w:bCs/>
                <w:color w:val="C00000"/>
                <w:sz w:val="22"/>
                <w:szCs w:val="22"/>
                <w:lang w:val="en-US" w:eastAsia="ru-RU"/>
              </w:rPr>
              <w:t>Model (full name):</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eastAsia="ru-RU"/>
              </w:rPr>
            </w:pPr>
            <w:r w:rsidRPr="00083960">
              <w:rPr>
                <w:b/>
                <w:bCs/>
                <w:color w:val="C00000"/>
                <w:sz w:val="22"/>
                <w:szCs w:val="22"/>
                <w:lang w:val="en-US" w:eastAsia="ru-RU"/>
              </w:rPr>
              <w:t>Manufacturer (full name):</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val="en-US" w:eastAsia="ru-RU"/>
              </w:rPr>
            </w:pPr>
            <w:r w:rsidRPr="00083960">
              <w:rPr>
                <w:b/>
                <w:bCs/>
                <w:color w:val="C00000"/>
                <w:sz w:val="22"/>
                <w:szCs w:val="22"/>
                <w:lang w:val="en-US" w:eastAsia="ru-RU"/>
              </w:rPr>
              <w:t>Provided technical documentation name or reference link:</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b/>
                <w:bCs/>
                <w:color w:val="000000"/>
                <w:sz w:val="22"/>
                <w:szCs w:val="22"/>
                <w:lang w:val="en-US" w:eastAsia="ru-RU"/>
              </w:rPr>
            </w:pPr>
            <w:r w:rsidRPr="00083960">
              <w:rPr>
                <w:b/>
                <w:bCs/>
                <w:color w:val="000000"/>
                <w:sz w:val="22"/>
                <w:szCs w:val="22"/>
                <w:lang w:val="en-US" w:eastAsia="ru-RU"/>
              </w:rPr>
              <w:t>#</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000000"/>
                <w:sz w:val="22"/>
                <w:szCs w:val="22"/>
                <w:lang w:val="en-US" w:eastAsia="ru-RU"/>
              </w:rPr>
            </w:pPr>
            <w:r w:rsidRPr="00083960">
              <w:rPr>
                <w:color w:val="000000"/>
                <w:sz w:val="22"/>
                <w:szCs w:val="22"/>
                <w:lang w:val="en-US" w:eastAsia="ru-RU"/>
              </w:rPr>
              <w:t>Required Technical Specifications and Standards</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000000"/>
                <w:sz w:val="22"/>
                <w:szCs w:val="22"/>
                <w:lang w:val="en-US" w:eastAsia="ru-RU"/>
              </w:rPr>
            </w:pPr>
            <w:r w:rsidRPr="00083960">
              <w:rPr>
                <w:color w:val="000000"/>
                <w:sz w:val="22"/>
                <w:szCs w:val="22"/>
                <w:lang w:val="en-US" w:eastAsia="ru-RU"/>
              </w:rPr>
              <w:t xml:space="preserve">Conformity to Specifications and </w:t>
            </w:r>
            <w:proofErr w:type="gramStart"/>
            <w:r w:rsidRPr="00083960">
              <w:rPr>
                <w:sz w:val="22"/>
                <w:szCs w:val="22"/>
                <w:lang w:val="en-US"/>
              </w:rPr>
              <w:t>Reference  to</w:t>
            </w:r>
            <w:proofErr w:type="gramEnd"/>
            <w:r w:rsidRPr="00083960">
              <w:rPr>
                <w:sz w:val="22"/>
                <w:szCs w:val="22"/>
                <w:lang w:val="en-US"/>
              </w:rPr>
              <w:t xml:space="preserve"> the technical literature (data sheets, links, manuals, etc.)</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val="en-US" w:eastAsia="ru-RU"/>
              </w:rPr>
            </w:pP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Offered computers have to be from the producer which brand is included in the list of reports of world analytical agencies like Gartner or IDC report</w:t>
            </w:r>
          </w:p>
          <w:p w:rsidR="00083960" w:rsidRPr="00083960" w:rsidRDefault="00083960" w:rsidP="00083960">
            <w:pPr>
              <w:spacing w:after="0"/>
              <w:rPr>
                <w:b/>
                <w:bCs/>
                <w:i/>
                <w:iCs/>
                <w:color w:val="000000"/>
                <w:sz w:val="22"/>
                <w:szCs w:val="22"/>
                <w:lang w:val="en-US" w:eastAsia="ru-RU"/>
              </w:rPr>
            </w:pPr>
            <w:r w:rsidRPr="00083960">
              <w:rPr>
                <w:b/>
                <w:bCs/>
                <w:color w:val="C00000"/>
                <w:sz w:val="22"/>
                <w:szCs w:val="22"/>
                <w:lang w:val="en-US" w:eastAsia="ru-RU"/>
              </w:rPr>
              <w:t>(please provide a link to report)</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b/>
                <w:bCs/>
                <w:i/>
                <w:iCs/>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val="en-US" w:eastAsia="ru-RU"/>
              </w:rPr>
            </w:pP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Certification requirement: ISO 9001 certification of the manufacturer; CE Mark</w:t>
            </w:r>
          </w:p>
          <w:p w:rsidR="00083960" w:rsidRPr="00083960" w:rsidRDefault="00083960" w:rsidP="00083960">
            <w:pPr>
              <w:spacing w:after="0"/>
              <w:rPr>
                <w:b/>
                <w:bCs/>
                <w:i/>
                <w:iCs/>
                <w:color w:val="000000"/>
                <w:sz w:val="22"/>
                <w:szCs w:val="22"/>
                <w:lang w:val="en-US" w:eastAsia="ru-RU"/>
              </w:rPr>
            </w:pPr>
            <w:r w:rsidRPr="00083960">
              <w:rPr>
                <w:b/>
                <w:bCs/>
                <w:color w:val="C00000"/>
                <w:sz w:val="22"/>
                <w:szCs w:val="22"/>
                <w:lang w:val="en-US" w:eastAsia="ru-RU"/>
              </w:rPr>
              <w:t>(please provide as a separate document)</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b/>
                <w:bCs/>
                <w:i/>
                <w:iCs/>
                <w:color w:val="000000"/>
                <w:sz w:val="22"/>
                <w:szCs w:val="22"/>
                <w:lang w:val="en-US" w:eastAsia="ru-RU"/>
              </w:rPr>
            </w:pPr>
          </w:p>
        </w:tc>
      </w:tr>
      <w:tr w:rsidR="00083960" w:rsidRPr="00083960" w:rsidTr="00604C4B">
        <w:trPr>
          <w:trHeight w:val="315"/>
        </w:trPr>
        <w:tc>
          <w:tcPr>
            <w:tcW w:w="521" w:type="pct"/>
            <w:tcBorders>
              <w:top w:val="nil"/>
              <w:left w:val="single" w:sz="8" w:space="0" w:color="auto"/>
              <w:bottom w:val="single" w:sz="4" w:space="0" w:color="auto"/>
              <w:right w:val="single" w:sz="8" w:space="0" w:color="auto"/>
            </w:tcBorders>
            <w:vAlign w:val="center"/>
            <w:hideMark/>
          </w:tcPr>
          <w:p w:rsidR="00083960" w:rsidRPr="00083960" w:rsidRDefault="00083960" w:rsidP="00083960">
            <w:pPr>
              <w:spacing w:after="0"/>
              <w:jc w:val="center"/>
              <w:rPr>
                <w:b/>
                <w:bCs/>
                <w:color w:val="000000"/>
                <w:sz w:val="22"/>
                <w:szCs w:val="22"/>
                <w:lang w:val="en-US" w:eastAsia="ru-RU"/>
              </w:rPr>
            </w:pPr>
            <w:r w:rsidRPr="00083960">
              <w:rPr>
                <w:b/>
                <w:bCs/>
                <w:color w:val="000000"/>
                <w:sz w:val="22"/>
                <w:szCs w:val="22"/>
                <w:lang w:val="en-US" w:eastAsia="ru-RU"/>
              </w:rPr>
              <w:t> </w:t>
            </w:r>
          </w:p>
        </w:tc>
        <w:tc>
          <w:tcPr>
            <w:tcW w:w="2939" w:type="pct"/>
            <w:tcBorders>
              <w:top w:val="nil"/>
              <w:left w:val="nil"/>
              <w:bottom w:val="single" w:sz="4"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The participant agrees to provide MAF (manufacturer authorization form) with the name of the bid, the bid number, confirmation of warranty service in the country of delivery, name of the equipment with software supplied. </w:t>
            </w:r>
          </w:p>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Equipment supplied must have service centers in the country of delivery</w:t>
            </w:r>
          </w:p>
          <w:p w:rsidR="00083960" w:rsidRPr="00083960" w:rsidRDefault="00083960" w:rsidP="00083960">
            <w:pPr>
              <w:spacing w:after="0"/>
              <w:rPr>
                <w:b/>
                <w:bCs/>
                <w:i/>
                <w:iCs/>
                <w:color w:val="000000"/>
                <w:sz w:val="22"/>
                <w:szCs w:val="22"/>
                <w:lang w:val="en-US" w:eastAsia="ru-RU"/>
              </w:rPr>
            </w:pPr>
            <w:r w:rsidRPr="00083960">
              <w:rPr>
                <w:b/>
                <w:bCs/>
                <w:color w:val="C00000"/>
                <w:sz w:val="22"/>
                <w:szCs w:val="22"/>
                <w:lang w:val="en-US" w:eastAsia="ru-RU"/>
              </w:rPr>
              <w:t>(please confirm)</w:t>
            </w:r>
          </w:p>
        </w:tc>
        <w:tc>
          <w:tcPr>
            <w:tcW w:w="1540" w:type="pct"/>
            <w:tcBorders>
              <w:top w:val="nil"/>
              <w:left w:val="nil"/>
              <w:bottom w:val="single" w:sz="4" w:space="0" w:color="auto"/>
              <w:right w:val="single" w:sz="8" w:space="0" w:color="auto"/>
            </w:tcBorders>
            <w:vAlign w:val="center"/>
          </w:tcPr>
          <w:p w:rsidR="00083960" w:rsidRPr="00083960" w:rsidRDefault="00083960" w:rsidP="00083960">
            <w:pPr>
              <w:spacing w:after="0"/>
              <w:rPr>
                <w:b/>
                <w:bCs/>
                <w:i/>
                <w:iCs/>
                <w:color w:val="000000"/>
                <w:sz w:val="22"/>
                <w:szCs w:val="22"/>
                <w:lang w:val="en-US" w:eastAsia="ru-RU"/>
              </w:rPr>
            </w:pPr>
          </w:p>
        </w:tc>
      </w:tr>
      <w:tr w:rsidR="00083960" w:rsidRPr="00083960" w:rsidTr="00604C4B">
        <w:trPr>
          <w:trHeight w:val="315"/>
        </w:trPr>
        <w:tc>
          <w:tcPr>
            <w:tcW w:w="521"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lastRenderedPageBreak/>
              <w:t>1</w:t>
            </w:r>
          </w:p>
        </w:tc>
        <w:tc>
          <w:tcPr>
            <w:tcW w:w="2939"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Form-factor</w:t>
            </w:r>
            <w:r w:rsidRPr="00083960">
              <w:rPr>
                <w:color w:val="000000"/>
                <w:sz w:val="22"/>
                <w:szCs w:val="22"/>
                <w:lang w:eastAsia="ru-RU"/>
              </w:rPr>
              <w:t>: AIO</w:t>
            </w:r>
          </w:p>
        </w:tc>
        <w:tc>
          <w:tcPr>
            <w:tcW w:w="1540"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 </w:t>
            </w:r>
          </w:p>
        </w:tc>
      </w:tr>
      <w:tr w:rsidR="00083960" w:rsidRPr="00083960" w:rsidTr="00604C4B">
        <w:trPr>
          <w:trHeight w:val="315"/>
        </w:trPr>
        <w:tc>
          <w:tcPr>
            <w:tcW w:w="521" w:type="pct"/>
            <w:tcBorders>
              <w:top w:val="single" w:sz="4" w:space="0" w:color="auto"/>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2</w:t>
            </w:r>
          </w:p>
        </w:tc>
        <w:tc>
          <w:tcPr>
            <w:tcW w:w="2939" w:type="pct"/>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CPU not less than Intel i5 9500 (Base frequency 3,0Ghz/ 6 Cores/ 9Mb Smart Cache)</w:t>
            </w:r>
          </w:p>
        </w:tc>
        <w:tc>
          <w:tcPr>
            <w:tcW w:w="1540" w:type="pct"/>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FD6F1F">
        <w:trPr>
          <w:trHeight w:val="315"/>
        </w:trPr>
        <w:tc>
          <w:tcPr>
            <w:tcW w:w="521" w:type="pct"/>
            <w:tcBorders>
              <w:top w:val="nil"/>
              <w:left w:val="single" w:sz="8" w:space="0" w:color="auto"/>
              <w:bottom w:val="single" w:sz="4"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3</w:t>
            </w:r>
          </w:p>
        </w:tc>
        <w:tc>
          <w:tcPr>
            <w:tcW w:w="2939" w:type="pct"/>
            <w:tcBorders>
              <w:top w:val="nil"/>
              <w:left w:val="nil"/>
              <w:bottom w:val="single" w:sz="4"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RAM not less than 4GB DDR4 2666Mhz</w:t>
            </w:r>
          </w:p>
        </w:tc>
        <w:tc>
          <w:tcPr>
            <w:tcW w:w="1540" w:type="pct"/>
            <w:tcBorders>
              <w:top w:val="nil"/>
              <w:left w:val="nil"/>
              <w:bottom w:val="single" w:sz="4"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FD6F1F">
        <w:trPr>
          <w:trHeight w:val="315"/>
        </w:trPr>
        <w:tc>
          <w:tcPr>
            <w:tcW w:w="521"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4</w:t>
            </w:r>
          </w:p>
        </w:tc>
        <w:tc>
          <w:tcPr>
            <w:tcW w:w="2939"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HDD not less than 1000 </w:t>
            </w:r>
            <w:proofErr w:type="spellStart"/>
            <w:r w:rsidRPr="00083960">
              <w:rPr>
                <w:b/>
                <w:bCs/>
                <w:color w:val="000000"/>
                <w:sz w:val="22"/>
                <w:szCs w:val="22"/>
                <w:lang w:val="en-US" w:eastAsia="ru-RU"/>
              </w:rPr>
              <w:t>Gb</w:t>
            </w:r>
            <w:proofErr w:type="spellEnd"/>
          </w:p>
        </w:tc>
        <w:tc>
          <w:tcPr>
            <w:tcW w:w="1540"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color w:val="000000"/>
                <w:sz w:val="22"/>
                <w:szCs w:val="22"/>
                <w:lang w:val="en-US" w:eastAsia="ru-RU"/>
              </w:rPr>
            </w:pPr>
            <w:r w:rsidRPr="00083960">
              <w:rPr>
                <w:color w:val="000000"/>
                <w:sz w:val="22"/>
                <w:szCs w:val="22"/>
                <w:lang w:val="en-US" w:eastAsia="ru-RU"/>
              </w:rPr>
              <w:t> </w:t>
            </w:r>
          </w:p>
        </w:tc>
      </w:tr>
      <w:tr w:rsidR="00083960" w:rsidRPr="00083960" w:rsidTr="00FD6F1F">
        <w:trPr>
          <w:trHeight w:val="315"/>
        </w:trPr>
        <w:tc>
          <w:tcPr>
            <w:tcW w:w="521" w:type="pct"/>
            <w:tcBorders>
              <w:top w:val="single" w:sz="4" w:space="0" w:color="auto"/>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6</w:t>
            </w:r>
          </w:p>
        </w:tc>
        <w:tc>
          <w:tcPr>
            <w:tcW w:w="2939" w:type="pct"/>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Keyboard USB with </w:t>
            </w:r>
            <w:proofErr w:type="spellStart"/>
            <w:r w:rsidRPr="00083960">
              <w:rPr>
                <w:b/>
                <w:bCs/>
                <w:color w:val="000000"/>
                <w:sz w:val="22"/>
                <w:szCs w:val="22"/>
                <w:lang w:val="en-US" w:eastAsia="ru-RU"/>
              </w:rPr>
              <w:t>Numpad</w:t>
            </w:r>
            <w:proofErr w:type="spellEnd"/>
            <w:r w:rsidRPr="00083960">
              <w:rPr>
                <w:b/>
                <w:bCs/>
                <w:color w:val="000000"/>
                <w:sz w:val="22"/>
                <w:szCs w:val="22"/>
                <w:lang w:val="en-US" w:eastAsia="ru-RU"/>
              </w:rPr>
              <w:t xml:space="preserve"> Eng/Russian (Qwerty)</w:t>
            </w:r>
          </w:p>
        </w:tc>
        <w:tc>
          <w:tcPr>
            <w:tcW w:w="1540" w:type="pct"/>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color w:val="000000"/>
                <w:sz w:val="22"/>
                <w:szCs w:val="22"/>
                <w:lang w:val="en-US" w:eastAsia="ru-RU"/>
              </w:rPr>
            </w:pPr>
            <w:r w:rsidRPr="00083960">
              <w:rPr>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7</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Mouse USB optical</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color w:val="000000"/>
                <w:sz w:val="22"/>
                <w:szCs w:val="22"/>
                <w:lang w:eastAsia="ru-RU"/>
              </w:rPr>
            </w:pPr>
            <w:r w:rsidRPr="00083960">
              <w:rPr>
                <w:color w:val="000000"/>
                <w:sz w:val="22"/>
                <w:szCs w:val="22"/>
                <w:lang w:eastAsia="ru-RU"/>
              </w:rPr>
              <w:t> </w:t>
            </w:r>
          </w:p>
        </w:tc>
      </w:tr>
      <w:tr w:rsidR="00083960" w:rsidRPr="00083960" w:rsidTr="00083960">
        <w:trPr>
          <w:trHeight w:val="300"/>
        </w:trPr>
        <w:tc>
          <w:tcPr>
            <w:tcW w:w="521" w:type="pct"/>
            <w:vMerge w:val="restart"/>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8</w:t>
            </w:r>
          </w:p>
        </w:tc>
        <w:tc>
          <w:tcPr>
            <w:tcW w:w="2939" w:type="pct"/>
            <w:tcBorders>
              <w:top w:val="nil"/>
              <w:left w:val="nil"/>
              <w:bottom w:val="nil"/>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I/O interfaces:</w:t>
            </w:r>
          </w:p>
        </w:tc>
        <w:tc>
          <w:tcPr>
            <w:tcW w:w="1540" w:type="pct"/>
            <w:vMerge w:val="restart"/>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 </w:t>
            </w: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val="en-US"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spacing w:after="0"/>
              <w:ind w:firstLineChars="300" w:firstLine="660"/>
              <w:rPr>
                <w:color w:val="000000"/>
                <w:sz w:val="22"/>
                <w:szCs w:val="22"/>
                <w:lang w:val="en-US" w:eastAsia="ru-RU"/>
              </w:rPr>
            </w:pPr>
            <w:r w:rsidRPr="00083960">
              <w:rPr>
                <w:color w:val="000000"/>
                <w:sz w:val="22"/>
                <w:szCs w:val="22"/>
                <w:lang w:val="en-US" w:eastAsia="ru-RU"/>
              </w:rPr>
              <w:t>-          USB 3.1 ports – not less than 4, USB 2.0 ports not less than 2</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val="en-US" w:eastAsia="ru-RU"/>
              </w:rPr>
            </w:pP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val="en-US"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spacing w:after="0"/>
              <w:ind w:firstLineChars="300" w:firstLine="660"/>
              <w:rPr>
                <w:color w:val="000000"/>
                <w:sz w:val="22"/>
                <w:szCs w:val="22"/>
                <w:lang w:val="en-US" w:eastAsia="ru-RU"/>
              </w:rPr>
            </w:pPr>
            <w:r w:rsidRPr="00083960">
              <w:rPr>
                <w:color w:val="000000"/>
                <w:sz w:val="22"/>
                <w:szCs w:val="22"/>
                <w:lang w:val="en-US" w:eastAsia="ru-RU"/>
              </w:rPr>
              <w:t xml:space="preserve">-          Audio jacks:  </w:t>
            </w:r>
            <w:proofErr w:type="spellStart"/>
            <w:r w:rsidRPr="00083960">
              <w:rPr>
                <w:color w:val="000000"/>
                <w:sz w:val="22"/>
                <w:szCs w:val="22"/>
                <w:lang w:val="en-US" w:eastAsia="ru-RU"/>
              </w:rPr>
              <w:t>Mic</w:t>
            </w:r>
            <w:proofErr w:type="spellEnd"/>
            <w:r w:rsidRPr="00083960">
              <w:rPr>
                <w:color w:val="000000"/>
                <w:sz w:val="22"/>
                <w:szCs w:val="22"/>
                <w:lang w:val="en-US" w:eastAsia="ru-RU"/>
              </w:rPr>
              <w:t>/Headset ports</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val="en-US" w:eastAsia="ru-RU"/>
              </w:rPr>
            </w:pP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val="en-US"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spacing w:after="0"/>
              <w:ind w:firstLineChars="300" w:firstLine="660"/>
              <w:rPr>
                <w:color w:val="000000"/>
                <w:sz w:val="22"/>
                <w:szCs w:val="22"/>
                <w:lang w:val="en-US" w:eastAsia="ru-RU"/>
              </w:rPr>
            </w:pPr>
            <w:r w:rsidRPr="00083960">
              <w:rPr>
                <w:color w:val="000000"/>
                <w:sz w:val="22"/>
                <w:szCs w:val="22"/>
                <w:lang w:val="en-US" w:eastAsia="ru-RU"/>
              </w:rPr>
              <w:t xml:space="preserve">-          Wireless data transmission 802.11ac </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eastAsia="ru-RU"/>
              </w:rPr>
            </w:pPr>
          </w:p>
        </w:tc>
      </w:tr>
      <w:tr w:rsidR="00083960" w:rsidRPr="00083960" w:rsidTr="00083960">
        <w:trPr>
          <w:trHeight w:val="300"/>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val="en-US" w:eastAsia="ru-RU"/>
              </w:rPr>
            </w:pPr>
          </w:p>
        </w:tc>
        <w:tc>
          <w:tcPr>
            <w:tcW w:w="2939" w:type="pct"/>
            <w:tcBorders>
              <w:top w:val="nil"/>
              <w:left w:val="nil"/>
              <w:bottom w:val="nil"/>
              <w:right w:val="single" w:sz="8" w:space="0" w:color="auto"/>
            </w:tcBorders>
            <w:vAlign w:val="center"/>
            <w:hideMark/>
          </w:tcPr>
          <w:p w:rsidR="00083960" w:rsidRPr="00083960" w:rsidRDefault="00083960" w:rsidP="00083960">
            <w:pPr>
              <w:spacing w:after="0"/>
              <w:ind w:firstLineChars="300" w:firstLine="660"/>
              <w:rPr>
                <w:color w:val="000000"/>
                <w:sz w:val="22"/>
                <w:szCs w:val="22"/>
                <w:lang w:eastAsia="ru-RU"/>
              </w:rPr>
            </w:pPr>
            <w:r w:rsidRPr="00083960">
              <w:rPr>
                <w:color w:val="000000"/>
                <w:sz w:val="22"/>
                <w:szCs w:val="22"/>
                <w:lang w:eastAsia="ru-RU"/>
              </w:rPr>
              <w:t xml:space="preserve">-          Video output </w:t>
            </w:r>
            <w:r w:rsidRPr="00083960">
              <w:rPr>
                <w:color w:val="000000"/>
                <w:sz w:val="22"/>
                <w:szCs w:val="22"/>
                <w:lang w:val="en-US" w:eastAsia="ru-RU"/>
              </w:rPr>
              <w:t>Display port</w:t>
            </w:r>
            <w:r w:rsidRPr="00083960">
              <w:rPr>
                <w:color w:val="000000"/>
                <w:sz w:val="22"/>
                <w:szCs w:val="22"/>
                <w:lang w:eastAsia="ru-RU"/>
              </w:rPr>
              <w:t xml:space="preserve"> - 1</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eastAsia="ru-RU"/>
              </w:rPr>
            </w:pPr>
          </w:p>
        </w:tc>
      </w:tr>
      <w:tr w:rsidR="00083960" w:rsidRPr="00083960" w:rsidTr="00083960">
        <w:trPr>
          <w:trHeight w:val="315"/>
        </w:trPr>
        <w:tc>
          <w:tcPr>
            <w:tcW w:w="521"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color w:val="000000"/>
                <w:sz w:val="22"/>
                <w:szCs w:val="22"/>
                <w:lang w:val="en-US" w:eastAsia="ru-RU"/>
              </w:rPr>
            </w:pP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ind w:firstLineChars="300" w:firstLine="660"/>
              <w:rPr>
                <w:color w:val="000000"/>
                <w:sz w:val="22"/>
                <w:szCs w:val="22"/>
                <w:lang w:val="en-US" w:eastAsia="ru-RU"/>
              </w:rPr>
            </w:pPr>
            <w:r w:rsidRPr="00083960">
              <w:rPr>
                <w:color w:val="000000"/>
                <w:sz w:val="22"/>
                <w:szCs w:val="22"/>
                <w:lang w:val="en-US" w:eastAsia="ru-RU"/>
              </w:rPr>
              <w:t>-          LAN-port Gigabit Ethernet (RJ-45) - 1</w:t>
            </w:r>
          </w:p>
        </w:tc>
        <w:tc>
          <w:tcPr>
            <w:tcW w:w="1540" w:type="pct"/>
            <w:vMerge/>
            <w:tcBorders>
              <w:top w:val="nil"/>
              <w:left w:val="single" w:sz="8" w:space="0" w:color="auto"/>
              <w:bottom w:val="single" w:sz="8" w:space="0" w:color="000000"/>
              <w:right w:val="single" w:sz="8" w:space="0" w:color="auto"/>
            </w:tcBorders>
            <w:vAlign w:val="center"/>
            <w:hideMark/>
          </w:tcPr>
          <w:p w:rsidR="00083960" w:rsidRPr="00083960" w:rsidRDefault="00083960" w:rsidP="00083960">
            <w:pPr>
              <w:spacing w:after="0"/>
              <w:rPr>
                <w:b/>
                <w:bCs/>
                <w:color w:val="000000"/>
                <w:sz w:val="22"/>
                <w:szCs w:val="22"/>
                <w:lang w:val="de-DE"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9</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Audio: </w:t>
            </w:r>
            <w:r w:rsidRPr="00083960">
              <w:rPr>
                <w:color w:val="000000"/>
                <w:sz w:val="22"/>
                <w:szCs w:val="22"/>
                <w:lang w:val="en-US" w:eastAsia="ru-RU"/>
              </w:rPr>
              <w:t>not less than High Definition Audio</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10</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Screen Size and Resolution not less than 21,5" IPS 1920x1080</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11</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Operating System - Windows 10 Professional English, Russian</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12</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All interface cables and connectors must be included</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000" w:type="pct"/>
            <w:gridSpan w:val="3"/>
            <w:tcBorders>
              <w:top w:val="single" w:sz="8" w:space="0" w:color="auto"/>
              <w:left w:val="single" w:sz="8" w:space="0" w:color="auto"/>
              <w:bottom w:val="single" w:sz="8" w:space="0" w:color="auto"/>
              <w:right w:val="single" w:sz="8" w:space="0" w:color="000000"/>
            </w:tcBorders>
            <w:noWrap/>
            <w:vAlign w:val="bottom"/>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 </w:t>
            </w:r>
          </w:p>
        </w:tc>
      </w:tr>
      <w:tr w:rsidR="00083960" w:rsidRPr="00083960" w:rsidTr="00083960">
        <w:trPr>
          <w:trHeight w:val="525"/>
        </w:trPr>
        <w:tc>
          <w:tcPr>
            <w:tcW w:w="521" w:type="pct"/>
            <w:tcBorders>
              <w:top w:val="nil"/>
              <w:left w:val="single" w:sz="8" w:space="0" w:color="auto"/>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b/>
                <w:bCs/>
                <w:color w:val="000000"/>
                <w:sz w:val="22"/>
                <w:szCs w:val="22"/>
                <w:lang w:val="en-US" w:eastAsia="ru-RU"/>
              </w:rPr>
            </w:pPr>
            <w:r w:rsidRPr="00083960">
              <w:rPr>
                <w:b/>
                <w:bCs/>
                <w:color w:val="000000"/>
                <w:sz w:val="22"/>
                <w:szCs w:val="22"/>
                <w:lang w:eastAsia="ru-RU"/>
              </w:rPr>
              <w:t>#</w:t>
            </w:r>
            <w:r w:rsidRPr="00083960">
              <w:rPr>
                <w:b/>
                <w:bCs/>
                <w:color w:val="000000"/>
                <w:sz w:val="22"/>
                <w:szCs w:val="22"/>
                <w:lang w:val="en-US" w:eastAsia="ru-RU"/>
              </w:rPr>
              <w:t>6C</w:t>
            </w:r>
          </w:p>
        </w:tc>
        <w:tc>
          <w:tcPr>
            <w:tcW w:w="2939"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val="en-US" w:eastAsia="ru-RU"/>
              </w:rPr>
            </w:pPr>
            <w:r w:rsidRPr="00083960">
              <w:rPr>
                <w:b/>
                <w:bCs/>
                <w:i/>
                <w:iCs/>
                <w:color w:val="000000"/>
                <w:sz w:val="22"/>
                <w:szCs w:val="22"/>
                <w:lang w:eastAsia="ru-RU"/>
              </w:rPr>
              <w:t>Notebook</w:t>
            </w:r>
          </w:p>
        </w:tc>
        <w:tc>
          <w:tcPr>
            <w:tcW w:w="1540"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eastAsia="ru-RU"/>
              </w:rPr>
            </w:pPr>
            <w:r w:rsidRPr="00083960">
              <w:rPr>
                <w:b/>
                <w:bCs/>
                <w:i/>
                <w:iCs/>
                <w:color w:val="000000"/>
                <w:sz w:val="22"/>
                <w:szCs w:val="22"/>
                <w:lang w:eastAsia="ru-RU"/>
              </w:rPr>
              <w:t xml:space="preserve">3 </w:t>
            </w:r>
            <w:proofErr w:type="spellStart"/>
            <w:r w:rsidRPr="00083960">
              <w:rPr>
                <w:b/>
                <w:bCs/>
                <w:i/>
                <w:iCs/>
                <w:color w:val="000000"/>
                <w:sz w:val="22"/>
                <w:szCs w:val="22"/>
                <w:lang w:eastAsia="ru-RU"/>
              </w:rPr>
              <w:t>pcs</w:t>
            </w:r>
            <w:proofErr w:type="spellEnd"/>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eastAsia="ru-RU"/>
              </w:rPr>
            </w:pPr>
            <w:r w:rsidRPr="00083960">
              <w:rPr>
                <w:b/>
                <w:bCs/>
                <w:color w:val="C00000"/>
                <w:sz w:val="22"/>
                <w:szCs w:val="22"/>
                <w:lang w:val="en-US" w:eastAsia="ru-RU"/>
              </w:rPr>
              <w:t>Model (full name):</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eastAsia="ru-RU"/>
              </w:rPr>
            </w:pPr>
            <w:r w:rsidRPr="00083960">
              <w:rPr>
                <w:b/>
                <w:bCs/>
                <w:color w:val="C00000"/>
                <w:sz w:val="22"/>
                <w:szCs w:val="22"/>
                <w:lang w:val="en-US" w:eastAsia="ru-RU"/>
              </w:rPr>
              <w:t>Manufacturer (full name):</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val="en-US" w:eastAsia="ru-RU"/>
              </w:rPr>
            </w:pPr>
            <w:r w:rsidRPr="00083960">
              <w:rPr>
                <w:b/>
                <w:bCs/>
                <w:color w:val="C00000"/>
                <w:sz w:val="22"/>
                <w:szCs w:val="22"/>
                <w:lang w:val="en-US" w:eastAsia="ru-RU"/>
              </w:rPr>
              <w:t>Provided technical documentation name or reference link:</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b/>
                <w:bCs/>
                <w:color w:val="000000"/>
                <w:sz w:val="22"/>
                <w:szCs w:val="22"/>
                <w:lang w:val="en-US" w:eastAsia="ru-RU"/>
              </w:rPr>
            </w:pPr>
            <w:r w:rsidRPr="00083960">
              <w:rPr>
                <w:color w:val="000000"/>
                <w:sz w:val="22"/>
                <w:szCs w:val="22"/>
                <w:lang w:val="en-US" w:eastAsia="ru-RU"/>
              </w:rPr>
              <w:t>#</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000000"/>
                <w:sz w:val="22"/>
                <w:szCs w:val="22"/>
                <w:lang w:val="en-US" w:eastAsia="ru-RU"/>
              </w:rPr>
            </w:pPr>
            <w:r w:rsidRPr="00083960">
              <w:rPr>
                <w:color w:val="000000"/>
                <w:sz w:val="22"/>
                <w:szCs w:val="22"/>
                <w:lang w:val="en-US" w:eastAsia="ru-RU"/>
              </w:rPr>
              <w:t>Required Technical Specifications and Standards</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000000"/>
                <w:sz w:val="22"/>
                <w:szCs w:val="22"/>
                <w:lang w:val="en-US" w:eastAsia="ru-RU"/>
              </w:rPr>
            </w:pPr>
            <w:r w:rsidRPr="00083960">
              <w:rPr>
                <w:color w:val="000000"/>
                <w:sz w:val="22"/>
                <w:szCs w:val="22"/>
                <w:lang w:val="en-US" w:eastAsia="ru-RU"/>
              </w:rPr>
              <w:t xml:space="preserve">Conformity to Specifications and </w:t>
            </w:r>
            <w:proofErr w:type="gramStart"/>
            <w:r w:rsidRPr="00083960">
              <w:rPr>
                <w:sz w:val="22"/>
                <w:szCs w:val="22"/>
                <w:lang w:val="en-US"/>
              </w:rPr>
              <w:t>Reference  to</w:t>
            </w:r>
            <w:proofErr w:type="gramEnd"/>
            <w:r w:rsidRPr="00083960">
              <w:rPr>
                <w:sz w:val="22"/>
                <w:szCs w:val="22"/>
                <w:lang w:val="en-US"/>
              </w:rPr>
              <w:t xml:space="preserve"> the technical literature (data sheets, links, manuals, etc.)</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val="en-US" w:eastAsia="ru-RU"/>
              </w:rPr>
            </w:pP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Certification requirement: ISO 9001 certification of the manufacturer; CE Mark</w:t>
            </w:r>
          </w:p>
          <w:p w:rsidR="00083960" w:rsidRPr="00083960" w:rsidRDefault="00083960" w:rsidP="00083960">
            <w:pPr>
              <w:spacing w:after="0"/>
              <w:rPr>
                <w:b/>
                <w:bCs/>
                <w:i/>
                <w:iCs/>
                <w:color w:val="000000"/>
                <w:sz w:val="22"/>
                <w:szCs w:val="22"/>
                <w:lang w:val="en-US" w:eastAsia="ru-RU"/>
              </w:rPr>
            </w:pPr>
            <w:r w:rsidRPr="00083960">
              <w:rPr>
                <w:b/>
                <w:bCs/>
                <w:color w:val="C00000"/>
                <w:sz w:val="22"/>
                <w:szCs w:val="22"/>
                <w:lang w:val="en-US" w:eastAsia="ru-RU"/>
              </w:rPr>
              <w:t>(please provide as a separate document)</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b/>
                <w:bCs/>
                <w:i/>
                <w:iCs/>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rPr>
                <w:b/>
                <w:bCs/>
                <w:i/>
                <w:iCs/>
                <w:color w:val="000000"/>
                <w:sz w:val="22"/>
                <w:szCs w:val="22"/>
                <w:lang w:val="en-US" w:eastAsia="ru-RU"/>
              </w:rPr>
            </w:pP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The participant agrees to provide MAF (manufacturer authorization form) with the name of the bid, the bid number, confirmation of warranty service in the country of delivery, name of the equipment with software supplied. </w:t>
            </w:r>
          </w:p>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lastRenderedPageBreak/>
              <w:t>Equipment supplied must have service centers in the country of delivery</w:t>
            </w:r>
          </w:p>
          <w:p w:rsidR="00083960" w:rsidRPr="00083960" w:rsidRDefault="00083960" w:rsidP="00083960">
            <w:pPr>
              <w:spacing w:after="0"/>
              <w:rPr>
                <w:b/>
                <w:bCs/>
                <w:i/>
                <w:iCs/>
                <w:color w:val="000000"/>
                <w:sz w:val="22"/>
                <w:szCs w:val="22"/>
                <w:lang w:val="en-US" w:eastAsia="ru-RU"/>
              </w:rPr>
            </w:pPr>
            <w:r w:rsidRPr="00083960">
              <w:rPr>
                <w:b/>
                <w:bCs/>
                <w:color w:val="C00000"/>
                <w:sz w:val="22"/>
                <w:szCs w:val="22"/>
                <w:lang w:val="en-US" w:eastAsia="ru-RU"/>
              </w:rPr>
              <w:t>(please confirm)</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b/>
                <w:bCs/>
                <w:i/>
                <w:iCs/>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lastRenderedPageBreak/>
              <w:t>1</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Screen Size not less than 15,6" 1920x1080 </w:t>
            </w:r>
            <w:proofErr w:type="spellStart"/>
            <w:r w:rsidRPr="00083960">
              <w:rPr>
                <w:b/>
                <w:bCs/>
                <w:color w:val="000000"/>
                <w:sz w:val="22"/>
                <w:szCs w:val="22"/>
                <w:lang w:val="en-US" w:eastAsia="ru-RU"/>
              </w:rPr>
              <w:t>FullHD</w:t>
            </w:r>
            <w:proofErr w:type="spellEnd"/>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FD6F1F">
        <w:trPr>
          <w:trHeight w:val="315"/>
        </w:trPr>
        <w:tc>
          <w:tcPr>
            <w:tcW w:w="521" w:type="pct"/>
            <w:tcBorders>
              <w:top w:val="nil"/>
              <w:left w:val="single" w:sz="8" w:space="0" w:color="auto"/>
              <w:bottom w:val="single" w:sz="4"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2</w:t>
            </w:r>
          </w:p>
        </w:tc>
        <w:tc>
          <w:tcPr>
            <w:tcW w:w="2939" w:type="pct"/>
            <w:tcBorders>
              <w:top w:val="nil"/>
              <w:left w:val="nil"/>
              <w:bottom w:val="single" w:sz="4"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CPU not less than Intel i5  Gen 10</w:t>
            </w:r>
          </w:p>
        </w:tc>
        <w:tc>
          <w:tcPr>
            <w:tcW w:w="1540" w:type="pct"/>
            <w:tcBorders>
              <w:top w:val="nil"/>
              <w:left w:val="nil"/>
              <w:bottom w:val="single" w:sz="4"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FD6F1F">
        <w:trPr>
          <w:trHeight w:val="315"/>
        </w:trPr>
        <w:tc>
          <w:tcPr>
            <w:tcW w:w="521"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3</w:t>
            </w:r>
          </w:p>
        </w:tc>
        <w:tc>
          <w:tcPr>
            <w:tcW w:w="2939"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RAM not less than 8GB DDR4 </w:t>
            </w:r>
          </w:p>
        </w:tc>
        <w:tc>
          <w:tcPr>
            <w:tcW w:w="1540"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FD6F1F">
        <w:trPr>
          <w:trHeight w:val="315"/>
        </w:trPr>
        <w:tc>
          <w:tcPr>
            <w:tcW w:w="521" w:type="pct"/>
            <w:tcBorders>
              <w:top w:val="single" w:sz="4" w:space="0" w:color="auto"/>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4</w:t>
            </w:r>
          </w:p>
        </w:tc>
        <w:tc>
          <w:tcPr>
            <w:tcW w:w="2939" w:type="pct"/>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SSD not less than 512Gb</w:t>
            </w:r>
          </w:p>
        </w:tc>
        <w:tc>
          <w:tcPr>
            <w:tcW w:w="1540" w:type="pct"/>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color w:val="000000"/>
                <w:sz w:val="22"/>
                <w:szCs w:val="22"/>
                <w:lang w:val="en-US" w:eastAsia="ru-RU"/>
              </w:rPr>
            </w:pPr>
            <w:r w:rsidRPr="00083960">
              <w:rPr>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5</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External ports and connectors: USB 3.1, HDMI, Display port</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6</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Keyboard USB with </w:t>
            </w:r>
            <w:proofErr w:type="spellStart"/>
            <w:r w:rsidRPr="00083960">
              <w:rPr>
                <w:b/>
                <w:bCs/>
                <w:color w:val="000000"/>
                <w:sz w:val="22"/>
                <w:szCs w:val="22"/>
                <w:lang w:val="en-US" w:eastAsia="ru-RU"/>
              </w:rPr>
              <w:t>Numpad</w:t>
            </w:r>
            <w:proofErr w:type="spellEnd"/>
            <w:r w:rsidRPr="00083960">
              <w:rPr>
                <w:b/>
                <w:bCs/>
                <w:color w:val="000000"/>
                <w:sz w:val="22"/>
                <w:szCs w:val="22"/>
                <w:lang w:val="en-US" w:eastAsia="ru-RU"/>
              </w:rPr>
              <w:t xml:space="preserve"> Eng/Russian(Qwerty)</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color w:val="000000"/>
                <w:sz w:val="22"/>
                <w:szCs w:val="22"/>
                <w:lang w:val="en-US" w:eastAsia="ru-RU"/>
              </w:rPr>
            </w:pPr>
            <w:r w:rsidRPr="00083960">
              <w:rPr>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7</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Webcam not less than HD720</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8</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Case material: metal cover preferable</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9</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OS Windows 10 Pro English, Russian</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color w:val="000000"/>
                <w:sz w:val="22"/>
                <w:szCs w:val="22"/>
                <w:lang w:val="en-US" w:eastAsia="ru-RU"/>
              </w:rPr>
            </w:pPr>
            <w:r w:rsidRPr="00083960">
              <w:rPr>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10</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All interface cables and connectors must be included</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000" w:type="pct"/>
            <w:gridSpan w:val="3"/>
            <w:tcBorders>
              <w:top w:val="single" w:sz="8" w:space="0" w:color="auto"/>
              <w:left w:val="single" w:sz="8" w:space="0" w:color="auto"/>
              <w:bottom w:val="single" w:sz="8" w:space="0" w:color="auto"/>
              <w:right w:val="single" w:sz="8" w:space="0" w:color="000000"/>
            </w:tcBorders>
            <w:noWrap/>
            <w:vAlign w:val="bottom"/>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 </w:t>
            </w:r>
          </w:p>
        </w:tc>
      </w:tr>
      <w:tr w:rsidR="00083960" w:rsidRPr="00083960" w:rsidTr="00083960">
        <w:trPr>
          <w:trHeight w:val="525"/>
        </w:trPr>
        <w:tc>
          <w:tcPr>
            <w:tcW w:w="521" w:type="pct"/>
            <w:tcBorders>
              <w:top w:val="nil"/>
              <w:left w:val="single" w:sz="8" w:space="0" w:color="auto"/>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b/>
                <w:bCs/>
                <w:color w:val="000000"/>
                <w:sz w:val="22"/>
                <w:szCs w:val="22"/>
                <w:lang w:val="en-US" w:eastAsia="ru-RU"/>
              </w:rPr>
            </w:pPr>
            <w:r w:rsidRPr="00083960">
              <w:rPr>
                <w:b/>
                <w:bCs/>
                <w:color w:val="000000"/>
                <w:sz w:val="22"/>
                <w:szCs w:val="22"/>
                <w:lang w:eastAsia="ru-RU"/>
              </w:rPr>
              <w:t>#</w:t>
            </w:r>
            <w:r w:rsidRPr="00083960">
              <w:rPr>
                <w:b/>
                <w:bCs/>
                <w:color w:val="000000"/>
                <w:sz w:val="22"/>
                <w:szCs w:val="22"/>
                <w:lang w:val="en-US" w:eastAsia="ru-RU"/>
              </w:rPr>
              <w:t>7C</w:t>
            </w:r>
          </w:p>
        </w:tc>
        <w:tc>
          <w:tcPr>
            <w:tcW w:w="2939"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val="en-US" w:eastAsia="ru-RU"/>
              </w:rPr>
            </w:pPr>
            <w:r w:rsidRPr="00083960">
              <w:rPr>
                <w:b/>
                <w:bCs/>
                <w:i/>
                <w:iCs/>
                <w:color w:val="000000"/>
                <w:sz w:val="22"/>
                <w:szCs w:val="22"/>
                <w:lang w:eastAsia="ru-RU"/>
              </w:rPr>
              <w:t>Projector</w:t>
            </w:r>
            <w:r w:rsidRPr="00083960">
              <w:rPr>
                <w:b/>
                <w:bCs/>
                <w:i/>
                <w:iCs/>
                <w:color w:val="000000"/>
                <w:sz w:val="22"/>
                <w:szCs w:val="22"/>
                <w:lang w:val="en-US" w:eastAsia="ru-RU"/>
              </w:rPr>
              <w:t xml:space="preserve"> </w:t>
            </w:r>
          </w:p>
        </w:tc>
        <w:tc>
          <w:tcPr>
            <w:tcW w:w="1540"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eastAsia="ru-RU"/>
              </w:rPr>
            </w:pPr>
            <w:r w:rsidRPr="00083960">
              <w:rPr>
                <w:b/>
                <w:bCs/>
                <w:i/>
                <w:iCs/>
                <w:color w:val="000000"/>
                <w:sz w:val="22"/>
                <w:szCs w:val="22"/>
                <w:lang w:eastAsia="ru-RU"/>
              </w:rPr>
              <w:t xml:space="preserve">1 </w:t>
            </w:r>
            <w:proofErr w:type="spellStart"/>
            <w:r w:rsidRPr="00083960">
              <w:rPr>
                <w:b/>
                <w:bCs/>
                <w:i/>
                <w:iCs/>
                <w:color w:val="000000"/>
                <w:sz w:val="22"/>
                <w:szCs w:val="22"/>
                <w:lang w:eastAsia="ru-RU"/>
              </w:rPr>
              <w:t>pcs</w:t>
            </w:r>
            <w:proofErr w:type="spellEnd"/>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eastAsia="ru-RU"/>
              </w:rPr>
            </w:pPr>
            <w:r w:rsidRPr="00083960">
              <w:rPr>
                <w:b/>
                <w:bCs/>
                <w:color w:val="C00000"/>
                <w:sz w:val="22"/>
                <w:szCs w:val="22"/>
                <w:lang w:val="en-US" w:eastAsia="ru-RU"/>
              </w:rPr>
              <w:t>Model (full name):</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eastAsia="ru-RU"/>
              </w:rPr>
            </w:pPr>
            <w:r w:rsidRPr="00083960">
              <w:rPr>
                <w:b/>
                <w:bCs/>
                <w:color w:val="C00000"/>
                <w:sz w:val="22"/>
                <w:szCs w:val="22"/>
                <w:lang w:val="en-US" w:eastAsia="ru-RU"/>
              </w:rPr>
              <w:t>Manufacturer (full name):</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b/>
                <w:bCs/>
                <w:color w:val="000000"/>
                <w:sz w:val="22"/>
                <w:szCs w:val="22"/>
                <w:lang w:eastAsia="ru-RU"/>
              </w:rPr>
            </w:pPr>
            <w:r w:rsidRPr="00083960">
              <w:rPr>
                <w:b/>
                <w:bCs/>
                <w:color w:val="000000"/>
                <w:sz w:val="22"/>
                <w:szCs w:val="22"/>
                <w:lang w:eastAsia="ru-RU"/>
              </w:rPr>
              <w:t> </w:t>
            </w: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val="en-US" w:eastAsia="ru-RU"/>
              </w:rPr>
            </w:pPr>
            <w:r w:rsidRPr="00083960">
              <w:rPr>
                <w:b/>
                <w:bCs/>
                <w:color w:val="C00000"/>
                <w:sz w:val="22"/>
                <w:szCs w:val="22"/>
                <w:lang w:val="en-US" w:eastAsia="ru-RU"/>
              </w:rPr>
              <w:t>Provided technical documentation name or reference link:</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val="en-US" w:eastAsia="ru-RU"/>
              </w:rPr>
              <w:t>#</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color w:val="000000"/>
                <w:sz w:val="22"/>
                <w:szCs w:val="22"/>
                <w:lang w:val="en-US" w:eastAsia="ru-RU"/>
              </w:rPr>
              <w:t>Required Technical Specifications and Standards</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color w:val="000000"/>
                <w:sz w:val="22"/>
                <w:szCs w:val="22"/>
                <w:lang w:val="en-US" w:eastAsia="ru-RU"/>
              </w:rPr>
              <w:t xml:space="preserve">Conformity to Specifications and </w:t>
            </w:r>
            <w:r w:rsidRPr="00083960">
              <w:rPr>
                <w:sz w:val="22"/>
                <w:szCs w:val="22"/>
                <w:lang w:val="en-US"/>
              </w:rPr>
              <w:t>Reference to the technical literature (data sheets, links, manuals, etc.)</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1</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Type: DLP</w:t>
            </w:r>
            <w:r w:rsidRPr="00083960">
              <w:rPr>
                <w:b/>
                <w:bCs/>
                <w:color w:val="000000"/>
                <w:sz w:val="22"/>
                <w:szCs w:val="22"/>
                <w:lang w:val="en-US" w:eastAsia="ru-RU"/>
              </w:rPr>
              <w:t xml:space="preserve"> or LCD</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2</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proofErr w:type="spellStart"/>
            <w:r w:rsidRPr="00083960">
              <w:rPr>
                <w:b/>
                <w:bCs/>
                <w:color w:val="000000"/>
                <w:sz w:val="22"/>
                <w:szCs w:val="22"/>
                <w:lang w:val="en-US" w:eastAsia="ru-RU"/>
              </w:rPr>
              <w:t>Colour</w:t>
            </w:r>
            <w:proofErr w:type="spellEnd"/>
            <w:r w:rsidRPr="00083960">
              <w:rPr>
                <w:b/>
                <w:bCs/>
                <w:color w:val="000000"/>
                <w:sz w:val="22"/>
                <w:szCs w:val="22"/>
                <w:lang w:val="en-US" w:eastAsia="ru-RU"/>
              </w:rPr>
              <w:t xml:space="preserve"> Light Output not less than 3200 Lumens</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52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3</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Interfaces USB 2.0 Type B, HDMI (1x), Stereo mini jack audio in (1x), VGA in, RJ-45</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4</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sz w:val="22"/>
                <w:szCs w:val="22"/>
                <w:lang w:val="en-US" w:eastAsia="ru-RU"/>
              </w:rPr>
            </w:pPr>
            <w:r w:rsidRPr="00083960">
              <w:rPr>
                <w:b/>
                <w:bCs/>
                <w:sz w:val="22"/>
                <w:szCs w:val="22"/>
                <w:lang w:val="en-US" w:eastAsia="ru-RU"/>
              </w:rPr>
              <w:t>Resolution not less than WXGA 1280x800 p</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color w:val="000000"/>
                <w:sz w:val="22"/>
                <w:szCs w:val="22"/>
                <w:lang w:val="en-US" w:eastAsia="ru-RU"/>
              </w:rPr>
            </w:pPr>
            <w:r w:rsidRPr="00083960">
              <w:rPr>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5</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Speaker not less than 10W</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6</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Optical zoom not less than 1.1x</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b/>
                <w:bCs/>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7</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All interfaces cables and connectors and wall mount must be included</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000" w:type="pct"/>
            <w:gridSpan w:val="3"/>
            <w:tcBorders>
              <w:top w:val="single" w:sz="8" w:space="0" w:color="auto"/>
              <w:left w:val="single" w:sz="8" w:space="0" w:color="auto"/>
              <w:bottom w:val="single" w:sz="8" w:space="0" w:color="auto"/>
              <w:right w:val="single" w:sz="8" w:space="0" w:color="000000"/>
            </w:tcBorders>
            <w:noWrap/>
            <w:vAlign w:val="bottom"/>
          </w:tcPr>
          <w:p w:rsidR="00083960" w:rsidRPr="00083960" w:rsidRDefault="00083960" w:rsidP="00083960">
            <w:pPr>
              <w:spacing w:after="0"/>
              <w:jc w:val="center"/>
              <w:rPr>
                <w:color w:val="000000"/>
                <w:sz w:val="22"/>
                <w:szCs w:val="22"/>
                <w:lang w:val="en-US" w:eastAsia="ru-RU"/>
              </w:rPr>
            </w:pPr>
          </w:p>
        </w:tc>
      </w:tr>
      <w:tr w:rsidR="00083960" w:rsidRPr="00083960" w:rsidTr="00083960">
        <w:trPr>
          <w:trHeight w:val="525"/>
        </w:trPr>
        <w:tc>
          <w:tcPr>
            <w:tcW w:w="521" w:type="pct"/>
            <w:tcBorders>
              <w:top w:val="nil"/>
              <w:left w:val="single" w:sz="8" w:space="0" w:color="auto"/>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b/>
                <w:bCs/>
                <w:color w:val="000000"/>
                <w:sz w:val="22"/>
                <w:szCs w:val="22"/>
                <w:lang w:val="en-US" w:eastAsia="ru-RU"/>
              </w:rPr>
            </w:pPr>
            <w:r w:rsidRPr="00083960">
              <w:rPr>
                <w:b/>
                <w:bCs/>
                <w:color w:val="000000"/>
                <w:sz w:val="22"/>
                <w:szCs w:val="22"/>
                <w:lang w:eastAsia="ru-RU"/>
              </w:rPr>
              <w:t>#</w:t>
            </w:r>
            <w:r w:rsidRPr="00083960">
              <w:rPr>
                <w:b/>
                <w:bCs/>
                <w:color w:val="000000"/>
                <w:sz w:val="22"/>
                <w:szCs w:val="22"/>
                <w:lang w:val="en-US" w:eastAsia="ru-RU"/>
              </w:rPr>
              <w:t>8C</w:t>
            </w:r>
          </w:p>
        </w:tc>
        <w:tc>
          <w:tcPr>
            <w:tcW w:w="2939"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val="en-US" w:eastAsia="ru-RU"/>
              </w:rPr>
            </w:pPr>
            <w:r w:rsidRPr="00083960">
              <w:rPr>
                <w:b/>
                <w:bCs/>
                <w:i/>
                <w:iCs/>
                <w:color w:val="000000"/>
                <w:sz w:val="22"/>
                <w:szCs w:val="22"/>
                <w:lang w:val="en-US" w:eastAsia="ru-RU"/>
              </w:rPr>
              <w:t>Printer A4</w:t>
            </w:r>
          </w:p>
        </w:tc>
        <w:tc>
          <w:tcPr>
            <w:tcW w:w="1540"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eastAsia="ru-RU"/>
              </w:rPr>
            </w:pPr>
            <w:r w:rsidRPr="00083960">
              <w:rPr>
                <w:b/>
                <w:bCs/>
                <w:i/>
                <w:iCs/>
                <w:color w:val="000000"/>
                <w:sz w:val="22"/>
                <w:szCs w:val="22"/>
                <w:lang w:val="en-US" w:eastAsia="ru-RU"/>
              </w:rPr>
              <w:t>2</w:t>
            </w:r>
            <w:r w:rsidRPr="00083960">
              <w:rPr>
                <w:b/>
                <w:bCs/>
                <w:i/>
                <w:iCs/>
                <w:color w:val="000000"/>
                <w:sz w:val="22"/>
                <w:szCs w:val="22"/>
                <w:lang w:eastAsia="ru-RU"/>
              </w:rPr>
              <w:t xml:space="preserve"> </w:t>
            </w:r>
            <w:proofErr w:type="spellStart"/>
            <w:r w:rsidRPr="00083960">
              <w:rPr>
                <w:b/>
                <w:bCs/>
                <w:i/>
                <w:iCs/>
                <w:color w:val="000000"/>
                <w:sz w:val="22"/>
                <w:szCs w:val="22"/>
                <w:lang w:eastAsia="ru-RU"/>
              </w:rPr>
              <w:t>pcs</w:t>
            </w:r>
            <w:proofErr w:type="spellEnd"/>
          </w:p>
        </w:tc>
      </w:tr>
      <w:tr w:rsidR="00083960" w:rsidRPr="00083960" w:rsidTr="00604C4B">
        <w:trPr>
          <w:trHeight w:val="315"/>
        </w:trPr>
        <w:tc>
          <w:tcPr>
            <w:tcW w:w="521" w:type="pct"/>
            <w:tcBorders>
              <w:top w:val="nil"/>
              <w:left w:val="single" w:sz="8" w:space="0" w:color="auto"/>
              <w:bottom w:val="single" w:sz="4"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4" w:space="0" w:color="auto"/>
              <w:right w:val="single" w:sz="8" w:space="0" w:color="auto"/>
            </w:tcBorders>
            <w:vAlign w:val="center"/>
            <w:hideMark/>
          </w:tcPr>
          <w:p w:rsidR="00083960" w:rsidRPr="00083960" w:rsidRDefault="00083960" w:rsidP="00083960">
            <w:pPr>
              <w:spacing w:after="0"/>
              <w:rPr>
                <w:b/>
                <w:bCs/>
                <w:i/>
                <w:iCs/>
                <w:color w:val="C00000"/>
                <w:sz w:val="22"/>
                <w:szCs w:val="22"/>
                <w:lang w:eastAsia="ru-RU"/>
              </w:rPr>
            </w:pPr>
            <w:r w:rsidRPr="00083960">
              <w:rPr>
                <w:b/>
                <w:bCs/>
                <w:color w:val="C00000"/>
                <w:sz w:val="22"/>
                <w:szCs w:val="22"/>
                <w:lang w:val="en-US" w:eastAsia="ru-RU"/>
              </w:rPr>
              <w:t>Model (full name):</w:t>
            </w:r>
          </w:p>
        </w:tc>
      </w:tr>
      <w:tr w:rsidR="00083960" w:rsidRPr="00083960" w:rsidTr="00604C4B">
        <w:trPr>
          <w:trHeight w:val="315"/>
        </w:trPr>
        <w:tc>
          <w:tcPr>
            <w:tcW w:w="521" w:type="pct"/>
            <w:tcBorders>
              <w:top w:val="single" w:sz="4" w:space="0" w:color="auto"/>
              <w:left w:val="single" w:sz="4" w:space="0" w:color="auto"/>
              <w:bottom w:val="single" w:sz="4" w:space="0" w:color="auto"/>
              <w:right w:val="single" w:sz="4"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b/>
                <w:bCs/>
                <w:i/>
                <w:iCs/>
                <w:color w:val="C00000"/>
                <w:sz w:val="22"/>
                <w:szCs w:val="22"/>
                <w:lang w:eastAsia="ru-RU"/>
              </w:rPr>
            </w:pPr>
            <w:r w:rsidRPr="00083960">
              <w:rPr>
                <w:b/>
                <w:bCs/>
                <w:color w:val="C00000"/>
                <w:sz w:val="22"/>
                <w:szCs w:val="22"/>
                <w:lang w:val="en-US" w:eastAsia="ru-RU"/>
              </w:rPr>
              <w:t>Manufacturer (full name):</w:t>
            </w:r>
          </w:p>
        </w:tc>
      </w:tr>
      <w:tr w:rsidR="00083960" w:rsidRPr="00083960" w:rsidTr="00604C4B">
        <w:trPr>
          <w:trHeight w:val="315"/>
        </w:trPr>
        <w:tc>
          <w:tcPr>
            <w:tcW w:w="521" w:type="pct"/>
            <w:tcBorders>
              <w:top w:val="single" w:sz="4" w:space="0" w:color="auto"/>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val="en-US" w:eastAsia="ru-RU"/>
              </w:rPr>
            </w:pPr>
            <w:r w:rsidRPr="00083960">
              <w:rPr>
                <w:b/>
                <w:bCs/>
                <w:color w:val="C00000"/>
                <w:sz w:val="22"/>
                <w:szCs w:val="22"/>
                <w:lang w:val="en-US" w:eastAsia="ru-RU"/>
              </w:rPr>
              <w:t>Provided technical documentation name or reference link:</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b/>
                <w:bCs/>
                <w:color w:val="000000"/>
                <w:sz w:val="22"/>
                <w:szCs w:val="22"/>
                <w:lang w:val="en-US" w:eastAsia="ru-RU"/>
              </w:rPr>
            </w:pPr>
            <w:r w:rsidRPr="00083960">
              <w:rPr>
                <w:color w:val="000000"/>
                <w:sz w:val="22"/>
                <w:szCs w:val="22"/>
                <w:lang w:val="en-US" w:eastAsia="ru-RU"/>
              </w:rPr>
              <w:t>#</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000000"/>
                <w:sz w:val="22"/>
                <w:szCs w:val="22"/>
                <w:lang w:val="en-US" w:eastAsia="ru-RU"/>
              </w:rPr>
            </w:pPr>
            <w:r w:rsidRPr="00083960">
              <w:rPr>
                <w:color w:val="000000"/>
                <w:sz w:val="22"/>
                <w:szCs w:val="22"/>
                <w:lang w:val="en-US" w:eastAsia="ru-RU"/>
              </w:rPr>
              <w:t>Required Technical Specifications and Standards</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000000"/>
                <w:sz w:val="22"/>
                <w:szCs w:val="22"/>
                <w:lang w:val="en-US" w:eastAsia="ru-RU"/>
              </w:rPr>
            </w:pPr>
            <w:r w:rsidRPr="00083960">
              <w:rPr>
                <w:color w:val="000000"/>
                <w:sz w:val="22"/>
                <w:szCs w:val="22"/>
                <w:lang w:val="en-US" w:eastAsia="ru-RU"/>
              </w:rPr>
              <w:t xml:space="preserve">Conformity to Specifications and </w:t>
            </w:r>
            <w:proofErr w:type="gramStart"/>
            <w:r w:rsidRPr="00083960">
              <w:rPr>
                <w:sz w:val="22"/>
                <w:szCs w:val="22"/>
                <w:lang w:val="en-US"/>
              </w:rPr>
              <w:t>Reference  to</w:t>
            </w:r>
            <w:proofErr w:type="gramEnd"/>
            <w:r w:rsidRPr="00083960">
              <w:rPr>
                <w:sz w:val="22"/>
                <w:szCs w:val="22"/>
                <w:lang w:val="en-US"/>
              </w:rPr>
              <w:t xml:space="preserve"> the technical literature (data sheets, links, manuals, etc.)</w:t>
            </w:r>
          </w:p>
        </w:tc>
      </w:tr>
      <w:tr w:rsidR="00083960" w:rsidRPr="00083960" w:rsidTr="00FD6F1F">
        <w:trPr>
          <w:trHeight w:val="315"/>
        </w:trPr>
        <w:tc>
          <w:tcPr>
            <w:tcW w:w="521" w:type="pct"/>
            <w:tcBorders>
              <w:top w:val="nil"/>
              <w:left w:val="single" w:sz="8" w:space="0" w:color="auto"/>
              <w:bottom w:val="single" w:sz="4"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1</w:t>
            </w:r>
          </w:p>
        </w:tc>
        <w:tc>
          <w:tcPr>
            <w:tcW w:w="2939" w:type="pct"/>
            <w:tcBorders>
              <w:top w:val="nil"/>
              <w:left w:val="nil"/>
              <w:bottom w:val="single" w:sz="4" w:space="0" w:color="auto"/>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Print method: laser monochrome</w:t>
            </w:r>
          </w:p>
        </w:tc>
        <w:tc>
          <w:tcPr>
            <w:tcW w:w="1540" w:type="pct"/>
            <w:tcBorders>
              <w:top w:val="nil"/>
              <w:left w:val="nil"/>
              <w:bottom w:val="single" w:sz="4" w:space="0" w:color="auto"/>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 </w:t>
            </w:r>
          </w:p>
        </w:tc>
      </w:tr>
      <w:tr w:rsidR="00083960" w:rsidRPr="00083960" w:rsidTr="00FD6F1F">
        <w:trPr>
          <w:trHeight w:val="315"/>
        </w:trPr>
        <w:tc>
          <w:tcPr>
            <w:tcW w:w="521"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2</w:t>
            </w:r>
          </w:p>
        </w:tc>
        <w:tc>
          <w:tcPr>
            <w:tcW w:w="2939"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Print speed: single sided not less than 30 p/m (A4), double sided not less than 50 p/m (A4 both sides)</w:t>
            </w:r>
          </w:p>
        </w:tc>
        <w:tc>
          <w:tcPr>
            <w:tcW w:w="1540" w:type="pct"/>
            <w:tcBorders>
              <w:top w:val="single" w:sz="4" w:space="0" w:color="auto"/>
              <w:left w:val="single" w:sz="4" w:space="0" w:color="auto"/>
              <w:bottom w:val="single" w:sz="4" w:space="0" w:color="auto"/>
              <w:right w:val="single" w:sz="4" w:space="0" w:color="auto"/>
            </w:tcBorders>
            <w:vAlign w:val="center"/>
          </w:tcPr>
          <w:p w:rsidR="00083960" w:rsidRPr="00083960" w:rsidRDefault="00083960" w:rsidP="00083960">
            <w:pPr>
              <w:spacing w:after="0"/>
              <w:rPr>
                <w:b/>
                <w:bCs/>
                <w:color w:val="000000"/>
                <w:sz w:val="22"/>
                <w:szCs w:val="22"/>
                <w:lang w:val="en-US" w:eastAsia="ru-RU"/>
              </w:rPr>
            </w:pPr>
          </w:p>
        </w:tc>
      </w:tr>
      <w:tr w:rsidR="00083960" w:rsidRPr="00083960" w:rsidTr="00FD6F1F">
        <w:trPr>
          <w:trHeight w:val="315"/>
        </w:trPr>
        <w:tc>
          <w:tcPr>
            <w:tcW w:w="521" w:type="pct"/>
            <w:tcBorders>
              <w:top w:val="single" w:sz="4" w:space="0" w:color="auto"/>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3</w:t>
            </w:r>
          </w:p>
        </w:tc>
        <w:tc>
          <w:tcPr>
            <w:tcW w:w="2939" w:type="pct"/>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Paper input (Standard) not less than 250 sheet cassette, 100 sheet MP tray</w:t>
            </w:r>
          </w:p>
        </w:tc>
        <w:tc>
          <w:tcPr>
            <w:tcW w:w="1540" w:type="pct"/>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4</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Paper output not less than 150 sheets</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5</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Standard cartridge capacity (ISO/IEC 19752) not less than 3000 pages</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6</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Extra cartridge must be included</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de-DE" w:eastAsia="ru-RU"/>
              </w:rPr>
            </w:pPr>
            <w:r w:rsidRPr="00083960">
              <w:rPr>
                <w:color w:val="000000"/>
                <w:sz w:val="22"/>
                <w:szCs w:val="22"/>
                <w:lang w:val="de-DE" w:eastAsia="ru-RU"/>
              </w:rPr>
              <w:t>7</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Connectivity: USB 2.0/ Gigabit Ethernet/ Wireless </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de-DE" w:eastAsia="ru-RU"/>
              </w:rPr>
            </w:pPr>
            <w:r w:rsidRPr="00083960">
              <w:rPr>
                <w:color w:val="000000"/>
                <w:sz w:val="22"/>
                <w:szCs w:val="22"/>
                <w:lang w:val="de-DE" w:eastAsia="ru-RU"/>
              </w:rPr>
              <w:t>8</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All interface cables and connectors must be included</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000" w:type="pct"/>
            <w:gridSpan w:val="3"/>
            <w:tcBorders>
              <w:top w:val="single" w:sz="8" w:space="0" w:color="auto"/>
              <w:left w:val="single" w:sz="8" w:space="0" w:color="auto"/>
              <w:bottom w:val="single" w:sz="8" w:space="0" w:color="auto"/>
              <w:right w:val="single" w:sz="8" w:space="0" w:color="000000"/>
            </w:tcBorders>
            <w:noWrap/>
            <w:vAlign w:val="bottom"/>
            <w:hideMark/>
          </w:tcPr>
          <w:p w:rsidR="00083960" w:rsidRPr="00083960" w:rsidRDefault="00083960" w:rsidP="00083960">
            <w:pPr>
              <w:rPr>
                <w:b/>
                <w:bCs/>
                <w:color w:val="000000"/>
                <w:sz w:val="22"/>
                <w:szCs w:val="22"/>
                <w:lang w:val="en-US" w:eastAsia="ru-RU"/>
              </w:rPr>
            </w:pPr>
          </w:p>
        </w:tc>
      </w:tr>
      <w:tr w:rsidR="00083960" w:rsidRPr="00083960" w:rsidTr="00083960">
        <w:trPr>
          <w:trHeight w:val="525"/>
        </w:trPr>
        <w:tc>
          <w:tcPr>
            <w:tcW w:w="521" w:type="pct"/>
            <w:tcBorders>
              <w:top w:val="nil"/>
              <w:left w:val="single" w:sz="8" w:space="0" w:color="auto"/>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b/>
                <w:bCs/>
                <w:color w:val="000000"/>
                <w:sz w:val="22"/>
                <w:szCs w:val="22"/>
                <w:lang w:val="en-US" w:eastAsia="ru-RU"/>
              </w:rPr>
            </w:pPr>
            <w:bookmarkStart w:id="4" w:name="_Hlk40898436"/>
            <w:r w:rsidRPr="00083960">
              <w:rPr>
                <w:b/>
                <w:bCs/>
                <w:color w:val="000000"/>
                <w:sz w:val="22"/>
                <w:szCs w:val="22"/>
                <w:lang w:eastAsia="ru-RU"/>
              </w:rPr>
              <w:t>#</w:t>
            </w:r>
            <w:r w:rsidRPr="00083960">
              <w:rPr>
                <w:b/>
                <w:bCs/>
                <w:color w:val="000000"/>
                <w:sz w:val="22"/>
                <w:szCs w:val="22"/>
                <w:lang w:val="en-US" w:eastAsia="ru-RU"/>
              </w:rPr>
              <w:t>9C</w:t>
            </w:r>
          </w:p>
        </w:tc>
        <w:tc>
          <w:tcPr>
            <w:tcW w:w="2939"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val="en-US" w:eastAsia="ru-RU"/>
              </w:rPr>
            </w:pPr>
            <w:r w:rsidRPr="00083960">
              <w:rPr>
                <w:b/>
                <w:bCs/>
                <w:i/>
                <w:iCs/>
                <w:color w:val="000000"/>
                <w:sz w:val="22"/>
                <w:szCs w:val="22"/>
                <w:lang w:val="en-US" w:eastAsia="ru-RU"/>
              </w:rPr>
              <w:t>MFD A3</w:t>
            </w:r>
          </w:p>
        </w:tc>
        <w:tc>
          <w:tcPr>
            <w:tcW w:w="1540"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eastAsia="ru-RU"/>
              </w:rPr>
            </w:pPr>
            <w:r w:rsidRPr="00083960">
              <w:rPr>
                <w:b/>
                <w:bCs/>
                <w:i/>
                <w:iCs/>
                <w:color w:val="000000"/>
                <w:sz w:val="22"/>
                <w:szCs w:val="22"/>
                <w:lang w:val="en-US" w:eastAsia="ru-RU"/>
              </w:rPr>
              <w:t>1</w:t>
            </w:r>
            <w:r w:rsidRPr="00083960">
              <w:rPr>
                <w:b/>
                <w:bCs/>
                <w:i/>
                <w:iCs/>
                <w:color w:val="000000"/>
                <w:sz w:val="22"/>
                <w:szCs w:val="22"/>
                <w:lang w:eastAsia="ru-RU"/>
              </w:rPr>
              <w:t xml:space="preserve"> pc</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eastAsia="ru-RU"/>
              </w:rPr>
            </w:pPr>
            <w:r w:rsidRPr="00083960">
              <w:rPr>
                <w:b/>
                <w:bCs/>
                <w:color w:val="C00000"/>
                <w:sz w:val="22"/>
                <w:szCs w:val="22"/>
                <w:lang w:val="en-US" w:eastAsia="ru-RU"/>
              </w:rPr>
              <w:t>Model (full name):</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eastAsia="ru-RU"/>
              </w:rPr>
            </w:pPr>
            <w:r w:rsidRPr="00083960">
              <w:rPr>
                <w:b/>
                <w:bCs/>
                <w:color w:val="C00000"/>
                <w:sz w:val="22"/>
                <w:szCs w:val="22"/>
                <w:lang w:val="en-US" w:eastAsia="ru-RU"/>
              </w:rPr>
              <w:t>Manufacturer (full name):</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val="en-US" w:eastAsia="ru-RU"/>
              </w:rPr>
            </w:pPr>
            <w:r w:rsidRPr="00083960">
              <w:rPr>
                <w:b/>
                <w:bCs/>
                <w:color w:val="C00000"/>
                <w:sz w:val="22"/>
                <w:szCs w:val="22"/>
                <w:lang w:val="en-US" w:eastAsia="ru-RU"/>
              </w:rPr>
              <w:t>Provided technical documentation name or reference link:</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b/>
                <w:bCs/>
                <w:color w:val="000000"/>
                <w:sz w:val="22"/>
                <w:szCs w:val="22"/>
                <w:lang w:val="en-US" w:eastAsia="ru-RU"/>
              </w:rPr>
            </w:pPr>
            <w:r w:rsidRPr="00083960">
              <w:rPr>
                <w:color w:val="000000"/>
                <w:sz w:val="22"/>
                <w:szCs w:val="22"/>
                <w:lang w:val="en-US" w:eastAsia="ru-RU"/>
              </w:rPr>
              <w:t>#</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000000"/>
                <w:sz w:val="22"/>
                <w:szCs w:val="22"/>
                <w:lang w:val="en-US" w:eastAsia="ru-RU"/>
              </w:rPr>
            </w:pPr>
            <w:r w:rsidRPr="00083960">
              <w:rPr>
                <w:color w:val="000000"/>
                <w:sz w:val="22"/>
                <w:szCs w:val="22"/>
                <w:lang w:val="en-US" w:eastAsia="ru-RU"/>
              </w:rPr>
              <w:t>Required Technical Specifications and Standards</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000000"/>
                <w:sz w:val="22"/>
                <w:szCs w:val="22"/>
                <w:lang w:val="en-US" w:eastAsia="ru-RU"/>
              </w:rPr>
            </w:pPr>
            <w:r w:rsidRPr="00083960">
              <w:rPr>
                <w:color w:val="000000"/>
                <w:sz w:val="22"/>
                <w:szCs w:val="22"/>
                <w:lang w:val="en-US" w:eastAsia="ru-RU"/>
              </w:rPr>
              <w:t xml:space="preserve">Conformity to Specifications and </w:t>
            </w:r>
            <w:proofErr w:type="gramStart"/>
            <w:r w:rsidRPr="00083960">
              <w:rPr>
                <w:sz w:val="22"/>
                <w:szCs w:val="22"/>
                <w:lang w:val="en-US"/>
              </w:rPr>
              <w:t>Reference  to</w:t>
            </w:r>
            <w:proofErr w:type="gramEnd"/>
            <w:r w:rsidRPr="00083960">
              <w:rPr>
                <w:sz w:val="22"/>
                <w:szCs w:val="22"/>
                <w:lang w:val="en-US"/>
              </w:rPr>
              <w:t xml:space="preserve"> the technical literature (data sheets, links, manuals, etc.)</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1</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Print method: laser monochrome</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2</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Functions: Print/copy/scan (A4, A3)</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b/>
                <w:bCs/>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3</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Print/copy/scan speed: not less than 20 p/m</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4</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Toner yield (6% coverage) not less than 10.000 pages</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b/>
                <w:bCs/>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5</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Toner cartridge must be included</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b/>
                <w:bCs/>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6</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Paper output capacity not less than 250 sheets </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7</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Paper Input not less than  300 sheets</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color w:val="000000"/>
                <w:sz w:val="22"/>
                <w:szCs w:val="22"/>
                <w:lang w:val="en-US" w:eastAsia="ru-RU"/>
              </w:rPr>
            </w:pP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8</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Interface Connection Ethernet, USB 2.0 and Wireless LAN connectivity</w:t>
            </w:r>
          </w:p>
        </w:tc>
        <w:tc>
          <w:tcPr>
            <w:tcW w:w="1540" w:type="pct"/>
            <w:tcBorders>
              <w:top w:val="nil"/>
              <w:left w:val="nil"/>
              <w:bottom w:val="single" w:sz="8" w:space="0" w:color="auto"/>
              <w:right w:val="single" w:sz="8" w:space="0" w:color="auto"/>
            </w:tcBorders>
            <w:vAlign w:val="center"/>
          </w:tcPr>
          <w:p w:rsidR="00083960" w:rsidRPr="00083960" w:rsidRDefault="00083960" w:rsidP="00083960">
            <w:pPr>
              <w:spacing w:after="0"/>
              <w:rPr>
                <w:color w:val="000000"/>
                <w:sz w:val="22"/>
                <w:szCs w:val="22"/>
                <w:lang w:val="en-US" w:eastAsia="ru-RU"/>
              </w:rPr>
            </w:pPr>
          </w:p>
        </w:tc>
      </w:tr>
      <w:tr w:rsidR="00083960" w:rsidRPr="00083960" w:rsidTr="00604C4B">
        <w:trPr>
          <w:trHeight w:val="315"/>
        </w:trPr>
        <w:tc>
          <w:tcPr>
            <w:tcW w:w="521" w:type="pct"/>
            <w:tcBorders>
              <w:top w:val="nil"/>
              <w:left w:val="single" w:sz="8" w:space="0" w:color="auto"/>
              <w:bottom w:val="single" w:sz="4" w:space="0" w:color="auto"/>
              <w:right w:val="single" w:sz="8" w:space="0" w:color="auto"/>
            </w:tcBorders>
            <w:vAlign w:val="center"/>
            <w:hideMark/>
          </w:tcPr>
          <w:p w:rsidR="00083960" w:rsidRPr="00083960" w:rsidRDefault="00083960" w:rsidP="00083960">
            <w:pPr>
              <w:spacing w:after="0"/>
              <w:jc w:val="center"/>
              <w:rPr>
                <w:color w:val="000000"/>
                <w:sz w:val="22"/>
                <w:szCs w:val="22"/>
                <w:lang w:val="de-DE" w:eastAsia="ru-RU"/>
              </w:rPr>
            </w:pPr>
            <w:r w:rsidRPr="00083960">
              <w:rPr>
                <w:color w:val="000000"/>
                <w:sz w:val="22"/>
                <w:szCs w:val="22"/>
                <w:lang w:eastAsia="ru-RU"/>
              </w:rPr>
              <w:t>9</w:t>
            </w:r>
          </w:p>
        </w:tc>
        <w:tc>
          <w:tcPr>
            <w:tcW w:w="2939" w:type="pct"/>
            <w:tcBorders>
              <w:top w:val="nil"/>
              <w:left w:val="nil"/>
              <w:bottom w:val="single" w:sz="4"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eastAsia="ru-RU"/>
              </w:rPr>
              <w:t xml:space="preserve">Operating System compatibility - Windows 7, 8.1, 10 </w:t>
            </w:r>
          </w:p>
        </w:tc>
        <w:tc>
          <w:tcPr>
            <w:tcW w:w="1540" w:type="pct"/>
            <w:tcBorders>
              <w:top w:val="nil"/>
              <w:left w:val="nil"/>
              <w:bottom w:val="single" w:sz="4"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604C4B">
        <w:trPr>
          <w:trHeight w:val="315"/>
        </w:trPr>
        <w:tc>
          <w:tcPr>
            <w:tcW w:w="521"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jc w:val="center"/>
              <w:rPr>
                <w:color w:val="000000"/>
                <w:sz w:val="22"/>
                <w:szCs w:val="22"/>
                <w:lang w:val="de-DE" w:eastAsia="ru-RU"/>
              </w:rPr>
            </w:pPr>
            <w:r w:rsidRPr="00083960">
              <w:rPr>
                <w:color w:val="000000"/>
                <w:sz w:val="22"/>
                <w:szCs w:val="22"/>
                <w:lang w:eastAsia="ru-RU"/>
              </w:rPr>
              <w:lastRenderedPageBreak/>
              <w:t>10</w:t>
            </w:r>
          </w:p>
        </w:tc>
        <w:tc>
          <w:tcPr>
            <w:tcW w:w="2939"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All interface cables and connectors must be included</w:t>
            </w:r>
          </w:p>
        </w:tc>
        <w:tc>
          <w:tcPr>
            <w:tcW w:w="1540"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bookmarkEnd w:id="4"/>
      </w:tr>
      <w:tr w:rsidR="00083960" w:rsidRPr="00083960" w:rsidTr="00604C4B">
        <w:trPr>
          <w:trHeight w:val="315"/>
        </w:trPr>
        <w:tc>
          <w:tcPr>
            <w:tcW w:w="5000" w:type="pct"/>
            <w:gridSpan w:val="3"/>
            <w:tcBorders>
              <w:top w:val="single" w:sz="4" w:space="0" w:color="auto"/>
              <w:left w:val="single" w:sz="8" w:space="0" w:color="auto"/>
              <w:bottom w:val="single" w:sz="8" w:space="0" w:color="auto"/>
              <w:right w:val="single" w:sz="8" w:space="0" w:color="000000"/>
            </w:tcBorders>
            <w:noWrap/>
            <w:vAlign w:val="bottom"/>
            <w:hideMark/>
          </w:tcPr>
          <w:p w:rsidR="00083960" w:rsidRDefault="00083960" w:rsidP="00083960">
            <w:pPr>
              <w:spacing w:after="0"/>
              <w:jc w:val="center"/>
              <w:rPr>
                <w:color w:val="000000"/>
                <w:sz w:val="22"/>
                <w:szCs w:val="22"/>
                <w:lang w:val="en-US" w:eastAsia="ru-RU"/>
              </w:rPr>
            </w:pPr>
            <w:r w:rsidRPr="00083960">
              <w:rPr>
                <w:color w:val="000000"/>
                <w:sz w:val="22"/>
                <w:szCs w:val="22"/>
                <w:lang w:val="en-US" w:eastAsia="ru-RU"/>
              </w:rPr>
              <w:t> </w:t>
            </w:r>
          </w:p>
          <w:p w:rsidR="00FD6F1F" w:rsidRPr="00083960" w:rsidRDefault="00FD6F1F" w:rsidP="00083960">
            <w:pPr>
              <w:spacing w:after="0"/>
              <w:jc w:val="center"/>
              <w:rPr>
                <w:color w:val="000000"/>
                <w:sz w:val="22"/>
                <w:szCs w:val="22"/>
                <w:lang w:val="en-US" w:eastAsia="ru-RU"/>
              </w:rPr>
            </w:pPr>
          </w:p>
        </w:tc>
      </w:tr>
      <w:tr w:rsidR="00083960" w:rsidRPr="00083960" w:rsidTr="00083960">
        <w:trPr>
          <w:trHeight w:val="525"/>
        </w:trPr>
        <w:tc>
          <w:tcPr>
            <w:tcW w:w="521" w:type="pct"/>
            <w:tcBorders>
              <w:top w:val="nil"/>
              <w:left w:val="single" w:sz="8" w:space="0" w:color="auto"/>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b/>
                <w:bCs/>
                <w:color w:val="000000"/>
                <w:sz w:val="22"/>
                <w:szCs w:val="22"/>
                <w:lang w:eastAsia="ru-RU"/>
              </w:rPr>
            </w:pPr>
            <w:r w:rsidRPr="00083960">
              <w:rPr>
                <w:b/>
                <w:bCs/>
                <w:color w:val="000000"/>
                <w:sz w:val="22"/>
                <w:szCs w:val="22"/>
                <w:lang w:eastAsia="ru-RU"/>
              </w:rPr>
              <w:t>#</w:t>
            </w:r>
            <w:r w:rsidRPr="00083960">
              <w:rPr>
                <w:b/>
                <w:bCs/>
                <w:color w:val="000000"/>
                <w:sz w:val="22"/>
                <w:szCs w:val="22"/>
                <w:lang w:val="en-US" w:eastAsia="ru-RU"/>
              </w:rPr>
              <w:t>10C</w:t>
            </w:r>
          </w:p>
        </w:tc>
        <w:tc>
          <w:tcPr>
            <w:tcW w:w="2939"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val="en-US" w:eastAsia="ru-RU"/>
              </w:rPr>
            </w:pPr>
            <w:r w:rsidRPr="00083960">
              <w:rPr>
                <w:b/>
                <w:bCs/>
                <w:i/>
                <w:iCs/>
                <w:color w:val="000000"/>
                <w:sz w:val="22"/>
                <w:szCs w:val="22"/>
                <w:lang w:eastAsia="ru-RU"/>
              </w:rPr>
              <w:t>Digital Camera (Kit)</w:t>
            </w:r>
          </w:p>
        </w:tc>
        <w:tc>
          <w:tcPr>
            <w:tcW w:w="1540"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eastAsia="ru-RU"/>
              </w:rPr>
            </w:pPr>
            <w:r w:rsidRPr="00083960">
              <w:rPr>
                <w:b/>
                <w:bCs/>
                <w:i/>
                <w:iCs/>
                <w:color w:val="000000"/>
                <w:sz w:val="22"/>
                <w:szCs w:val="22"/>
                <w:lang w:eastAsia="ru-RU"/>
              </w:rPr>
              <w:t>1 pc</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eastAsia="ru-RU"/>
              </w:rPr>
            </w:pPr>
            <w:r w:rsidRPr="00083960">
              <w:rPr>
                <w:b/>
                <w:bCs/>
                <w:color w:val="C00000"/>
                <w:sz w:val="22"/>
                <w:szCs w:val="22"/>
                <w:lang w:val="en-US" w:eastAsia="ru-RU"/>
              </w:rPr>
              <w:t>Model (full name):</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eastAsia="ru-RU"/>
              </w:rPr>
            </w:pPr>
            <w:r w:rsidRPr="00083960">
              <w:rPr>
                <w:b/>
                <w:bCs/>
                <w:color w:val="C00000"/>
                <w:sz w:val="22"/>
                <w:szCs w:val="22"/>
                <w:lang w:val="en-US" w:eastAsia="ru-RU"/>
              </w:rPr>
              <w:t>Manufacturer (full name):</w:t>
            </w:r>
          </w:p>
        </w:tc>
      </w:tr>
      <w:tr w:rsidR="00083960" w:rsidRPr="00083960" w:rsidTr="00FD6F1F">
        <w:trPr>
          <w:trHeight w:val="315"/>
        </w:trPr>
        <w:tc>
          <w:tcPr>
            <w:tcW w:w="521" w:type="pct"/>
            <w:tcBorders>
              <w:top w:val="nil"/>
              <w:left w:val="single" w:sz="8" w:space="0" w:color="auto"/>
              <w:bottom w:val="single" w:sz="4"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4" w:space="0" w:color="auto"/>
              <w:right w:val="single" w:sz="8" w:space="0" w:color="auto"/>
            </w:tcBorders>
            <w:vAlign w:val="center"/>
            <w:hideMark/>
          </w:tcPr>
          <w:p w:rsidR="00083960" w:rsidRPr="00083960" w:rsidRDefault="00083960" w:rsidP="00083960">
            <w:pPr>
              <w:spacing w:after="0"/>
              <w:rPr>
                <w:b/>
                <w:bCs/>
                <w:i/>
                <w:iCs/>
                <w:color w:val="C00000"/>
                <w:sz w:val="22"/>
                <w:szCs w:val="22"/>
                <w:lang w:val="en-US" w:eastAsia="ru-RU"/>
              </w:rPr>
            </w:pPr>
            <w:r w:rsidRPr="00083960">
              <w:rPr>
                <w:b/>
                <w:bCs/>
                <w:color w:val="C00000"/>
                <w:sz w:val="22"/>
                <w:szCs w:val="22"/>
                <w:lang w:val="en-US" w:eastAsia="ru-RU"/>
              </w:rPr>
              <w:t>Provided technical documentation name or reference link:</w:t>
            </w:r>
          </w:p>
        </w:tc>
      </w:tr>
      <w:tr w:rsidR="00083960" w:rsidRPr="00083960" w:rsidTr="00FD6F1F">
        <w:trPr>
          <w:trHeight w:val="315"/>
        </w:trPr>
        <w:tc>
          <w:tcPr>
            <w:tcW w:w="521"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jc w:val="center"/>
              <w:rPr>
                <w:b/>
                <w:bCs/>
                <w:color w:val="000000"/>
                <w:sz w:val="22"/>
                <w:szCs w:val="22"/>
                <w:lang w:val="en-US" w:eastAsia="ru-RU"/>
              </w:rPr>
            </w:pPr>
            <w:r w:rsidRPr="00083960">
              <w:rPr>
                <w:color w:val="000000"/>
                <w:sz w:val="22"/>
                <w:szCs w:val="22"/>
                <w:lang w:val="en-US" w:eastAsia="ru-RU"/>
              </w:rPr>
              <w:t>#</w:t>
            </w:r>
          </w:p>
        </w:tc>
        <w:tc>
          <w:tcPr>
            <w:tcW w:w="2939"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jc w:val="center"/>
              <w:rPr>
                <w:b/>
                <w:bCs/>
                <w:i/>
                <w:iCs/>
                <w:color w:val="000000"/>
                <w:sz w:val="22"/>
                <w:szCs w:val="22"/>
                <w:lang w:val="en-US" w:eastAsia="ru-RU"/>
              </w:rPr>
            </w:pPr>
            <w:r w:rsidRPr="00083960">
              <w:rPr>
                <w:color w:val="000000"/>
                <w:sz w:val="22"/>
                <w:szCs w:val="22"/>
                <w:lang w:val="en-US" w:eastAsia="ru-RU"/>
              </w:rPr>
              <w:t>Required Technical Specifications and Standards</w:t>
            </w:r>
          </w:p>
        </w:tc>
        <w:tc>
          <w:tcPr>
            <w:tcW w:w="1540" w:type="pct"/>
            <w:tcBorders>
              <w:top w:val="single" w:sz="4" w:space="0" w:color="auto"/>
              <w:left w:val="single" w:sz="4" w:space="0" w:color="auto"/>
              <w:bottom w:val="single" w:sz="4" w:space="0" w:color="auto"/>
              <w:right w:val="single" w:sz="4" w:space="0" w:color="auto"/>
            </w:tcBorders>
            <w:vAlign w:val="center"/>
            <w:hideMark/>
          </w:tcPr>
          <w:p w:rsidR="00083960" w:rsidRPr="00083960" w:rsidRDefault="00083960" w:rsidP="00083960">
            <w:pPr>
              <w:spacing w:after="0"/>
              <w:jc w:val="center"/>
              <w:rPr>
                <w:b/>
                <w:bCs/>
                <w:i/>
                <w:iCs/>
                <w:color w:val="000000"/>
                <w:sz w:val="22"/>
                <w:szCs w:val="22"/>
                <w:lang w:val="en-US" w:eastAsia="ru-RU"/>
              </w:rPr>
            </w:pPr>
            <w:r w:rsidRPr="00083960">
              <w:rPr>
                <w:color w:val="000000"/>
                <w:sz w:val="22"/>
                <w:szCs w:val="22"/>
                <w:lang w:val="en-US" w:eastAsia="ru-RU"/>
              </w:rPr>
              <w:t xml:space="preserve">Conformity to Specifications and </w:t>
            </w:r>
            <w:proofErr w:type="gramStart"/>
            <w:r w:rsidRPr="00083960">
              <w:rPr>
                <w:sz w:val="22"/>
                <w:szCs w:val="22"/>
                <w:lang w:val="en-US"/>
              </w:rPr>
              <w:t>Reference  to</w:t>
            </w:r>
            <w:proofErr w:type="gramEnd"/>
            <w:r w:rsidRPr="00083960">
              <w:rPr>
                <w:sz w:val="22"/>
                <w:szCs w:val="22"/>
                <w:lang w:val="en-US"/>
              </w:rPr>
              <w:t xml:space="preserve"> the technical literature (data sheets, links, manuals, etc.)</w:t>
            </w:r>
          </w:p>
        </w:tc>
      </w:tr>
      <w:tr w:rsidR="00083960" w:rsidRPr="00083960" w:rsidTr="00FD6F1F">
        <w:trPr>
          <w:trHeight w:val="315"/>
        </w:trPr>
        <w:tc>
          <w:tcPr>
            <w:tcW w:w="521" w:type="pct"/>
            <w:tcBorders>
              <w:top w:val="single" w:sz="4" w:space="0" w:color="auto"/>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1</w:t>
            </w:r>
          </w:p>
        </w:tc>
        <w:tc>
          <w:tcPr>
            <w:tcW w:w="2939" w:type="pct"/>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 xml:space="preserve">Type: </w:t>
            </w:r>
            <w:proofErr w:type="spellStart"/>
            <w:r w:rsidRPr="00083960">
              <w:rPr>
                <w:b/>
                <w:bCs/>
                <w:color w:val="000000"/>
                <w:sz w:val="22"/>
                <w:szCs w:val="22"/>
                <w:lang w:eastAsia="ru-RU"/>
              </w:rPr>
              <w:t>Pentamirror</w:t>
            </w:r>
            <w:proofErr w:type="spellEnd"/>
          </w:p>
        </w:tc>
        <w:tc>
          <w:tcPr>
            <w:tcW w:w="1540" w:type="pct"/>
            <w:tcBorders>
              <w:top w:val="single" w:sz="4" w:space="0" w:color="auto"/>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2</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Effective pixels not less than 18Mp APS-C sensor</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3</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Viewfinder 9-point AF optical</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4</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eastAsia="ru-RU"/>
              </w:rPr>
            </w:pPr>
            <w:r w:rsidRPr="00083960">
              <w:rPr>
                <w:b/>
                <w:bCs/>
                <w:color w:val="000000"/>
                <w:sz w:val="22"/>
                <w:szCs w:val="22"/>
                <w:lang w:eastAsia="ru-RU"/>
              </w:rPr>
              <w:t xml:space="preserve">Inbuilt </w:t>
            </w:r>
            <w:proofErr w:type="spellStart"/>
            <w:r w:rsidRPr="00083960">
              <w:rPr>
                <w:b/>
                <w:bCs/>
                <w:color w:val="000000"/>
                <w:sz w:val="22"/>
                <w:szCs w:val="22"/>
                <w:lang w:eastAsia="ru-RU"/>
              </w:rPr>
              <w:t>Wifi</w:t>
            </w:r>
            <w:proofErr w:type="spellEnd"/>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color w:val="000000"/>
                <w:sz w:val="22"/>
                <w:szCs w:val="22"/>
                <w:lang w:eastAsia="ru-RU"/>
              </w:rPr>
            </w:pPr>
            <w:r w:rsidRPr="00083960">
              <w:rPr>
                <w:color w:val="000000"/>
                <w:sz w:val="22"/>
                <w:szCs w:val="22"/>
                <w:lang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5</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LCD Screen not less than 2,7"</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52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6</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All interfaces cables and connectors, optical lens 18-55mm must be included</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000" w:type="pct"/>
            <w:gridSpan w:val="3"/>
            <w:tcBorders>
              <w:top w:val="single" w:sz="8" w:space="0" w:color="auto"/>
              <w:left w:val="single" w:sz="8" w:space="0" w:color="auto"/>
              <w:bottom w:val="single" w:sz="8" w:space="0" w:color="auto"/>
              <w:right w:val="single" w:sz="8" w:space="0" w:color="000000"/>
            </w:tcBorders>
            <w:noWrap/>
            <w:vAlign w:val="bottom"/>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 </w:t>
            </w:r>
          </w:p>
        </w:tc>
      </w:tr>
      <w:tr w:rsidR="00083960" w:rsidRPr="00083960" w:rsidTr="00083960">
        <w:trPr>
          <w:trHeight w:val="525"/>
        </w:trPr>
        <w:tc>
          <w:tcPr>
            <w:tcW w:w="521" w:type="pct"/>
            <w:tcBorders>
              <w:top w:val="nil"/>
              <w:left w:val="single" w:sz="8" w:space="0" w:color="auto"/>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b/>
                <w:bCs/>
                <w:color w:val="000000"/>
                <w:sz w:val="22"/>
                <w:szCs w:val="22"/>
                <w:lang w:eastAsia="ru-RU"/>
              </w:rPr>
            </w:pPr>
            <w:r w:rsidRPr="00083960">
              <w:rPr>
                <w:b/>
                <w:bCs/>
                <w:color w:val="000000"/>
                <w:sz w:val="22"/>
                <w:szCs w:val="22"/>
                <w:lang w:eastAsia="ru-RU"/>
              </w:rPr>
              <w:t>#</w:t>
            </w:r>
            <w:r w:rsidRPr="00083960">
              <w:rPr>
                <w:b/>
                <w:bCs/>
                <w:color w:val="000000"/>
                <w:sz w:val="22"/>
                <w:szCs w:val="22"/>
                <w:lang w:val="en-US" w:eastAsia="ru-RU"/>
              </w:rPr>
              <w:t>11C</w:t>
            </w:r>
          </w:p>
        </w:tc>
        <w:tc>
          <w:tcPr>
            <w:tcW w:w="2939"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val="en-US" w:eastAsia="ru-RU"/>
              </w:rPr>
            </w:pPr>
            <w:r w:rsidRPr="00083960">
              <w:rPr>
                <w:b/>
                <w:bCs/>
                <w:i/>
                <w:iCs/>
                <w:color w:val="000000"/>
                <w:sz w:val="22"/>
                <w:szCs w:val="22"/>
                <w:lang w:val="en-US" w:eastAsia="ru-RU"/>
              </w:rPr>
              <w:t>Stereo Headphone</w:t>
            </w:r>
          </w:p>
        </w:tc>
        <w:tc>
          <w:tcPr>
            <w:tcW w:w="1540"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eastAsia="ru-RU"/>
              </w:rPr>
            </w:pPr>
            <w:r w:rsidRPr="00083960">
              <w:rPr>
                <w:b/>
                <w:bCs/>
                <w:i/>
                <w:iCs/>
                <w:color w:val="000000"/>
                <w:sz w:val="22"/>
                <w:szCs w:val="22"/>
                <w:lang w:val="en-US" w:eastAsia="ru-RU"/>
              </w:rPr>
              <w:t>15</w:t>
            </w:r>
            <w:r w:rsidRPr="00083960">
              <w:rPr>
                <w:b/>
                <w:bCs/>
                <w:i/>
                <w:iCs/>
                <w:color w:val="000000"/>
                <w:sz w:val="22"/>
                <w:szCs w:val="22"/>
                <w:lang w:eastAsia="ru-RU"/>
              </w:rPr>
              <w:t xml:space="preserve"> </w:t>
            </w:r>
            <w:proofErr w:type="spellStart"/>
            <w:r w:rsidRPr="00083960">
              <w:rPr>
                <w:b/>
                <w:bCs/>
                <w:i/>
                <w:iCs/>
                <w:color w:val="000000"/>
                <w:sz w:val="22"/>
                <w:szCs w:val="22"/>
                <w:lang w:eastAsia="ru-RU"/>
              </w:rPr>
              <w:t>pcs</w:t>
            </w:r>
            <w:proofErr w:type="spellEnd"/>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eastAsia="ru-RU"/>
              </w:rPr>
            </w:pPr>
            <w:r w:rsidRPr="00083960">
              <w:rPr>
                <w:b/>
                <w:bCs/>
                <w:color w:val="C00000"/>
                <w:sz w:val="22"/>
                <w:szCs w:val="22"/>
                <w:lang w:val="en-US" w:eastAsia="ru-RU"/>
              </w:rPr>
              <w:t>Model (full name):</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eastAsia="ru-RU"/>
              </w:rPr>
            </w:pPr>
            <w:r w:rsidRPr="00083960">
              <w:rPr>
                <w:b/>
                <w:bCs/>
                <w:color w:val="C00000"/>
                <w:sz w:val="22"/>
                <w:szCs w:val="22"/>
                <w:lang w:val="en-US" w:eastAsia="ru-RU"/>
              </w:rPr>
              <w:t>Manufacturer (full name):</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tcPr>
          <w:p w:rsidR="00083960" w:rsidRPr="00083960" w:rsidRDefault="00083960" w:rsidP="00083960">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C00000"/>
                <w:sz w:val="22"/>
                <w:szCs w:val="22"/>
                <w:lang w:val="en-US" w:eastAsia="ru-RU"/>
              </w:rPr>
            </w:pPr>
            <w:r w:rsidRPr="00083960">
              <w:rPr>
                <w:b/>
                <w:bCs/>
                <w:color w:val="C00000"/>
                <w:sz w:val="22"/>
                <w:szCs w:val="22"/>
                <w:lang w:val="en-US" w:eastAsia="ru-RU"/>
              </w:rPr>
              <w:t>Provided technical documentation name or reference link:</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b/>
                <w:bCs/>
                <w:color w:val="000000"/>
                <w:sz w:val="22"/>
                <w:szCs w:val="22"/>
                <w:lang w:val="en-US" w:eastAsia="ru-RU"/>
              </w:rPr>
            </w:pPr>
            <w:r w:rsidRPr="00083960">
              <w:rPr>
                <w:color w:val="000000"/>
                <w:sz w:val="22"/>
                <w:szCs w:val="22"/>
                <w:lang w:val="en-US" w:eastAsia="ru-RU"/>
              </w:rPr>
              <w:t>#</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000000"/>
                <w:sz w:val="22"/>
                <w:szCs w:val="22"/>
                <w:lang w:val="en-US" w:eastAsia="ru-RU"/>
              </w:rPr>
            </w:pPr>
            <w:r w:rsidRPr="00083960">
              <w:rPr>
                <w:color w:val="000000"/>
                <w:sz w:val="22"/>
                <w:szCs w:val="22"/>
                <w:lang w:val="en-US" w:eastAsia="ru-RU"/>
              </w:rPr>
              <w:t>Required Technical Specifications and Standards</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i/>
                <w:iCs/>
                <w:color w:val="000000"/>
                <w:sz w:val="22"/>
                <w:szCs w:val="22"/>
                <w:lang w:val="en-US" w:eastAsia="ru-RU"/>
              </w:rPr>
            </w:pPr>
            <w:r w:rsidRPr="00083960">
              <w:rPr>
                <w:color w:val="000000"/>
                <w:sz w:val="22"/>
                <w:szCs w:val="22"/>
                <w:lang w:val="en-US" w:eastAsia="ru-RU"/>
              </w:rPr>
              <w:t xml:space="preserve">Conformity to Specifications and </w:t>
            </w:r>
            <w:proofErr w:type="gramStart"/>
            <w:r w:rsidRPr="00083960">
              <w:rPr>
                <w:sz w:val="22"/>
                <w:szCs w:val="22"/>
                <w:lang w:val="en-US"/>
              </w:rPr>
              <w:t>Reference  to</w:t>
            </w:r>
            <w:proofErr w:type="gramEnd"/>
            <w:r w:rsidRPr="00083960">
              <w:rPr>
                <w:sz w:val="22"/>
                <w:szCs w:val="22"/>
                <w:lang w:val="en-US"/>
              </w:rPr>
              <w:t xml:space="preserve"> the technical literature (data sheets, links, manuals, etc.)</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1</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Headphones Form Factor : on-ear (adjustable)</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2</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Microphone function: noise-cancelling</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52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3</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xml:space="preserve">Frequency response (Headset): 20 Hz to 20 kHz </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eastAsia="ru-RU"/>
              </w:rPr>
            </w:pPr>
            <w:r w:rsidRPr="00083960">
              <w:rPr>
                <w:color w:val="000000"/>
                <w:sz w:val="22"/>
                <w:szCs w:val="22"/>
                <w:lang w:eastAsia="ru-RU"/>
              </w:rPr>
              <w:t>4</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Frequency response (Microphone): 100 Hz –16 kHz</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color w:val="000000"/>
                <w:sz w:val="22"/>
                <w:szCs w:val="22"/>
                <w:lang w:val="en-US" w:eastAsia="ru-RU"/>
              </w:rPr>
            </w:pPr>
            <w:r w:rsidRPr="00083960">
              <w:rPr>
                <w:color w:val="000000"/>
                <w:sz w:val="22"/>
                <w:szCs w:val="22"/>
                <w:lang w:val="en-US" w:eastAsia="ru-RU"/>
              </w:rPr>
              <w:t> </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5</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Cable length: not less than 1.8m</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52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6</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Connection type: USB or 3.5mm PC jack</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spacing w:after="0"/>
              <w:rPr>
                <w:b/>
                <w:bCs/>
                <w:color w:val="000000"/>
                <w:sz w:val="22"/>
                <w:szCs w:val="22"/>
                <w:lang w:val="en-US" w:eastAsia="ru-RU"/>
              </w:rPr>
            </w:pPr>
            <w:r w:rsidRPr="00083960">
              <w:rPr>
                <w:b/>
                <w:bCs/>
                <w:color w:val="000000"/>
                <w:sz w:val="22"/>
                <w:szCs w:val="22"/>
                <w:lang w:val="en-US" w:eastAsia="ru-RU"/>
              </w:rPr>
              <w:t> </w:t>
            </w:r>
          </w:p>
        </w:tc>
      </w:tr>
      <w:tr w:rsidR="00083960" w:rsidRPr="00083960" w:rsidTr="00083960">
        <w:trPr>
          <w:trHeight w:val="315"/>
        </w:trPr>
        <w:tc>
          <w:tcPr>
            <w:tcW w:w="5000" w:type="pct"/>
            <w:gridSpan w:val="3"/>
            <w:tcBorders>
              <w:top w:val="single" w:sz="8" w:space="0" w:color="auto"/>
              <w:left w:val="single" w:sz="8" w:space="0" w:color="auto"/>
              <w:bottom w:val="single" w:sz="8" w:space="0" w:color="auto"/>
              <w:right w:val="single" w:sz="8" w:space="0" w:color="000000"/>
            </w:tcBorders>
            <w:noWrap/>
            <w:vAlign w:val="bottom"/>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t> </w:t>
            </w:r>
          </w:p>
        </w:tc>
      </w:tr>
      <w:tr w:rsidR="00083960" w:rsidRPr="00083960" w:rsidTr="00083960">
        <w:trPr>
          <w:trHeight w:val="315"/>
        </w:trPr>
        <w:tc>
          <w:tcPr>
            <w:tcW w:w="5000" w:type="pct"/>
            <w:gridSpan w:val="3"/>
            <w:tcBorders>
              <w:top w:val="single" w:sz="8" w:space="0" w:color="auto"/>
              <w:left w:val="single" w:sz="8" w:space="0" w:color="auto"/>
              <w:bottom w:val="single" w:sz="8" w:space="0" w:color="auto"/>
              <w:right w:val="single" w:sz="8" w:space="0" w:color="000000"/>
            </w:tcBorders>
            <w:noWrap/>
            <w:vAlign w:val="bottom"/>
            <w:hideMark/>
          </w:tcPr>
          <w:p w:rsidR="00083960" w:rsidRPr="00083960" w:rsidRDefault="00083960" w:rsidP="00083960">
            <w:pPr>
              <w:spacing w:after="0"/>
              <w:jc w:val="center"/>
              <w:rPr>
                <w:color w:val="000000"/>
                <w:sz w:val="22"/>
                <w:szCs w:val="22"/>
                <w:lang w:val="en-US" w:eastAsia="ru-RU"/>
              </w:rPr>
            </w:pPr>
            <w:r w:rsidRPr="00083960">
              <w:rPr>
                <w:color w:val="000000"/>
                <w:sz w:val="22"/>
                <w:szCs w:val="22"/>
                <w:lang w:val="en-US" w:eastAsia="ru-RU"/>
              </w:rPr>
              <w:lastRenderedPageBreak/>
              <w:t> </w:t>
            </w:r>
          </w:p>
        </w:tc>
      </w:tr>
      <w:tr w:rsidR="00083960" w:rsidRPr="00083960" w:rsidTr="00083960">
        <w:trPr>
          <w:trHeight w:val="525"/>
        </w:trPr>
        <w:tc>
          <w:tcPr>
            <w:tcW w:w="521" w:type="pct"/>
            <w:tcBorders>
              <w:top w:val="nil"/>
              <w:left w:val="single" w:sz="8" w:space="0" w:color="auto"/>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b/>
                <w:bCs/>
                <w:color w:val="000000"/>
                <w:sz w:val="22"/>
                <w:szCs w:val="22"/>
                <w:lang w:eastAsia="ru-RU"/>
              </w:rPr>
            </w:pPr>
            <w:r w:rsidRPr="00083960">
              <w:rPr>
                <w:b/>
                <w:bCs/>
                <w:color w:val="000000"/>
                <w:sz w:val="22"/>
                <w:szCs w:val="22"/>
                <w:lang w:eastAsia="ru-RU"/>
              </w:rPr>
              <w:t>#1</w:t>
            </w:r>
            <w:r w:rsidRPr="00083960">
              <w:rPr>
                <w:b/>
                <w:bCs/>
                <w:color w:val="000000"/>
                <w:sz w:val="22"/>
                <w:szCs w:val="22"/>
                <w:lang w:val="en-US" w:eastAsia="ru-RU"/>
              </w:rPr>
              <w:t>2C</w:t>
            </w:r>
          </w:p>
        </w:tc>
        <w:tc>
          <w:tcPr>
            <w:tcW w:w="2939"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val="en-US" w:eastAsia="ru-RU"/>
              </w:rPr>
            </w:pPr>
            <w:r w:rsidRPr="00083960">
              <w:rPr>
                <w:b/>
                <w:bCs/>
                <w:i/>
                <w:iCs/>
                <w:color w:val="000000"/>
                <w:sz w:val="22"/>
                <w:szCs w:val="22"/>
                <w:lang w:val="en-US" w:eastAsia="ru-RU"/>
              </w:rPr>
              <w:t>16</w:t>
            </w:r>
            <w:r w:rsidRPr="00083960">
              <w:rPr>
                <w:b/>
                <w:bCs/>
                <w:i/>
                <w:iCs/>
                <w:color w:val="000000"/>
                <w:sz w:val="22"/>
                <w:szCs w:val="22"/>
                <w:lang w:eastAsia="ru-RU"/>
              </w:rPr>
              <w:t xml:space="preserve"> port Gigabit Switch</w:t>
            </w:r>
          </w:p>
        </w:tc>
        <w:tc>
          <w:tcPr>
            <w:tcW w:w="1540" w:type="pct"/>
            <w:tcBorders>
              <w:top w:val="nil"/>
              <w:left w:val="nil"/>
              <w:bottom w:val="single" w:sz="8" w:space="0" w:color="auto"/>
              <w:right w:val="single" w:sz="8" w:space="0" w:color="auto"/>
            </w:tcBorders>
            <w:shd w:val="clear" w:color="auto" w:fill="E7E6E6" w:themeFill="background2"/>
            <w:vAlign w:val="center"/>
            <w:hideMark/>
          </w:tcPr>
          <w:p w:rsidR="00083960" w:rsidRPr="00083960" w:rsidRDefault="00083960" w:rsidP="00083960">
            <w:pPr>
              <w:spacing w:after="0"/>
              <w:jc w:val="center"/>
              <w:rPr>
                <w:color w:val="000000"/>
                <w:sz w:val="22"/>
                <w:szCs w:val="22"/>
                <w:lang w:eastAsia="ru-RU"/>
              </w:rPr>
            </w:pPr>
            <w:r w:rsidRPr="00083960">
              <w:rPr>
                <w:b/>
                <w:bCs/>
                <w:i/>
                <w:iCs/>
                <w:color w:val="000000"/>
                <w:sz w:val="22"/>
                <w:szCs w:val="22"/>
                <w:lang w:eastAsia="ru-RU"/>
              </w:rPr>
              <w:t>1 pc</w:t>
            </w:r>
          </w:p>
        </w:tc>
      </w:tr>
      <w:tr w:rsidR="00083960" w:rsidRPr="00083960" w:rsidTr="00083960">
        <w:trPr>
          <w:trHeight w:val="315"/>
        </w:trPr>
        <w:tc>
          <w:tcPr>
            <w:tcW w:w="521" w:type="pct"/>
            <w:tcBorders>
              <w:top w:val="nil"/>
              <w:left w:val="single" w:sz="8" w:space="0" w:color="auto"/>
              <w:bottom w:val="single" w:sz="8" w:space="0" w:color="auto"/>
              <w:right w:val="single" w:sz="8" w:space="0" w:color="auto"/>
            </w:tcBorders>
            <w:vAlign w:val="center"/>
            <w:hideMark/>
          </w:tcPr>
          <w:p w:rsidR="00083960" w:rsidRPr="00083960" w:rsidRDefault="00083960" w:rsidP="00083960">
            <w:pPr>
              <w:spacing w:after="0"/>
              <w:jc w:val="center"/>
              <w:rPr>
                <w:b/>
                <w:bCs/>
                <w:color w:val="000000"/>
                <w:sz w:val="22"/>
                <w:szCs w:val="22"/>
                <w:lang w:val="en-US" w:eastAsia="ru-RU"/>
              </w:rPr>
            </w:pPr>
            <w:r w:rsidRPr="00083960">
              <w:rPr>
                <w:b/>
                <w:bCs/>
                <w:color w:val="000000"/>
                <w:sz w:val="22"/>
                <w:szCs w:val="22"/>
                <w:lang w:eastAsia="ru-RU"/>
              </w:rPr>
              <w:t> </w:t>
            </w:r>
            <w:r w:rsidRPr="00083960">
              <w:rPr>
                <w:b/>
                <w:bCs/>
                <w:color w:val="000000"/>
                <w:sz w:val="22"/>
                <w:szCs w:val="22"/>
                <w:lang w:val="en-US" w:eastAsia="ru-RU"/>
              </w:rPr>
              <w:t>1</w:t>
            </w:r>
          </w:p>
        </w:tc>
        <w:tc>
          <w:tcPr>
            <w:tcW w:w="2939" w:type="pct"/>
            <w:tcBorders>
              <w:top w:val="nil"/>
              <w:left w:val="nil"/>
              <w:bottom w:val="single" w:sz="8" w:space="0" w:color="auto"/>
              <w:right w:val="single" w:sz="8" w:space="0" w:color="auto"/>
            </w:tcBorders>
            <w:vAlign w:val="center"/>
            <w:hideMark/>
          </w:tcPr>
          <w:p w:rsidR="00083960" w:rsidRPr="00083960" w:rsidRDefault="00083960" w:rsidP="00083960">
            <w:pPr>
              <w:spacing w:after="0"/>
              <w:jc w:val="center"/>
              <w:rPr>
                <w:b/>
                <w:bCs/>
                <w:i/>
                <w:iCs/>
                <w:color w:val="000000"/>
                <w:sz w:val="22"/>
                <w:szCs w:val="22"/>
                <w:lang w:val="en-US" w:eastAsia="ru-RU"/>
              </w:rPr>
            </w:pPr>
            <w:r w:rsidRPr="00083960">
              <w:rPr>
                <w:b/>
                <w:bCs/>
                <w:i/>
                <w:iCs/>
                <w:color w:val="000000"/>
                <w:sz w:val="22"/>
                <w:szCs w:val="22"/>
                <w:lang w:val="en-US" w:eastAsia="ru-RU"/>
              </w:rPr>
              <w:t>10/100/1000 Mb/s Ethernet unmanaged switch</w:t>
            </w:r>
          </w:p>
        </w:tc>
        <w:tc>
          <w:tcPr>
            <w:tcW w:w="1540" w:type="pct"/>
            <w:tcBorders>
              <w:top w:val="nil"/>
              <w:left w:val="nil"/>
              <w:bottom w:val="single" w:sz="8" w:space="0" w:color="auto"/>
              <w:right w:val="single" w:sz="8" w:space="0" w:color="auto"/>
            </w:tcBorders>
            <w:vAlign w:val="center"/>
            <w:hideMark/>
          </w:tcPr>
          <w:p w:rsidR="00083960" w:rsidRPr="00083960" w:rsidRDefault="00083960" w:rsidP="00083960">
            <w:pPr>
              <w:rPr>
                <w:b/>
                <w:bCs/>
                <w:i/>
                <w:iCs/>
                <w:color w:val="000000"/>
                <w:sz w:val="22"/>
                <w:szCs w:val="22"/>
                <w:lang w:val="en-US" w:eastAsia="ru-RU"/>
              </w:rPr>
            </w:pPr>
          </w:p>
        </w:tc>
      </w:tr>
    </w:tbl>
    <w:p w:rsidR="00307C33" w:rsidRPr="00083960" w:rsidRDefault="00307C33">
      <w:pPr>
        <w:spacing w:before="0" w:after="0"/>
        <w:jc w:val="left"/>
        <w:rPr>
          <w:rFonts w:eastAsiaTheme="majorEastAsia" w:cstheme="majorBidi"/>
          <w:b/>
          <w:color w:val="000000" w:themeColor="text1"/>
          <w:sz w:val="28"/>
          <w:szCs w:val="32"/>
          <w:lang w:val="en-US"/>
        </w:rPr>
      </w:pPr>
    </w:p>
    <w:p w:rsidR="00013F3A" w:rsidRDefault="00013F3A">
      <w:pPr>
        <w:spacing w:before="0" w:after="0"/>
        <w:jc w:val="left"/>
        <w:rPr>
          <w:rFonts w:eastAsiaTheme="majorEastAsia" w:cstheme="majorBidi"/>
          <w:b/>
          <w:color w:val="000000" w:themeColor="text1"/>
          <w:sz w:val="28"/>
          <w:szCs w:val="32"/>
        </w:rPr>
      </w:pPr>
      <w:r>
        <w:br w:type="page"/>
      </w:r>
    </w:p>
    <w:p w:rsidR="00A242E5" w:rsidRPr="000C3902" w:rsidRDefault="005B65D0" w:rsidP="000C3902">
      <w:pPr>
        <w:pStyle w:val="Heading1"/>
      </w:pPr>
      <w:bookmarkStart w:id="5" w:name="_Toc41291724"/>
      <w:r w:rsidRPr="005F0BBB">
        <w:lastRenderedPageBreak/>
        <w:t xml:space="preserve">Annex </w:t>
      </w:r>
      <w:r w:rsidR="00AC77A1">
        <w:t>3</w:t>
      </w:r>
      <w:r w:rsidRPr="005F0BBB">
        <w:t xml:space="preserve">: </w:t>
      </w:r>
      <w:r>
        <w:t xml:space="preserve">Commercial </w:t>
      </w:r>
      <w:r w:rsidR="00AC5812">
        <w:t>O</w:t>
      </w:r>
      <w:r>
        <w:t>ffer</w:t>
      </w:r>
      <w:bookmarkEnd w:id="5"/>
    </w:p>
    <w:p w:rsidR="00E1767B" w:rsidRPr="00E1767B" w:rsidRDefault="00E1767B" w:rsidP="00E1767B">
      <w:pPr>
        <w:rPr>
          <w:bCs/>
          <w:iCs/>
          <w:shd w:val="solid" w:color="auto" w:fill="auto"/>
          <w:lang w:val="en-US"/>
        </w:rPr>
      </w:pPr>
      <w:r w:rsidRPr="00E1767B">
        <w:rPr>
          <w:bCs/>
          <w:iCs/>
          <w:shd w:val="solid" w:color="auto" w:fill="auto"/>
          <w:lang w:val="en-US"/>
        </w:rPr>
        <w:t>Note –</w:t>
      </w:r>
    </w:p>
    <w:p w:rsidR="00E1767B" w:rsidRPr="00E1767B" w:rsidRDefault="00E1767B" w:rsidP="00E1767B">
      <w:pPr>
        <w:pStyle w:val="SectionVHeader"/>
        <w:pBdr>
          <w:top w:val="single" w:sz="4" w:space="1" w:color="auto"/>
          <w:left w:val="single" w:sz="4" w:space="4" w:color="auto"/>
          <w:bottom w:val="single" w:sz="4" w:space="1" w:color="auto"/>
          <w:right w:val="single" w:sz="4" w:space="4" w:color="auto"/>
        </w:pBdr>
        <w:ind w:left="90"/>
        <w:jc w:val="left"/>
        <w:rPr>
          <w:b w:val="0"/>
          <w:i/>
          <w:iCs/>
          <w:sz w:val="24"/>
          <w:szCs w:val="24"/>
        </w:rPr>
      </w:pPr>
      <w:r w:rsidRPr="00E1767B">
        <w:rPr>
          <w:b w:val="0"/>
          <w:i/>
          <w:iCs/>
          <w:sz w:val="24"/>
          <w:szCs w:val="24"/>
        </w:rPr>
        <w:t>The Company must accomplish the commercial offer for equipment on its letterhead clearly showing the companies complete name and address.</w:t>
      </w:r>
    </w:p>
    <w:p w:rsidR="00E1767B" w:rsidRPr="00CB3A5F" w:rsidRDefault="00E1767B" w:rsidP="00E1767B"/>
    <w:p w:rsidR="000C3902" w:rsidRPr="00615169" w:rsidRDefault="00E1767B" w:rsidP="000C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NewRomanPSMT" w:hAnsi="TimesNewRomanPSMT"/>
        </w:rPr>
      </w:pPr>
      <w:r w:rsidRPr="00E1767B">
        <w:rPr>
          <w:lang w:val="en-US"/>
        </w:rPr>
        <w:t>To:</w:t>
      </w:r>
      <w:r w:rsidR="000C3902" w:rsidRPr="000C3902">
        <w:rPr>
          <w:rFonts w:ascii="TimesNewRomanPSMT" w:hAnsi="TimesNewRomanPSMT"/>
        </w:rPr>
        <w:t xml:space="preserve"> </w:t>
      </w:r>
      <w:r w:rsidR="000C3902" w:rsidRPr="00615169">
        <w:rPr>
          <w:rFonts w:ascii="TimesNewRomanPSMT" w:hAnsi="TimesNewRomanPSMT"/>
        </w:rPr>
        <w:t>EXOLAUNCH GmbH</w:t>
      </w:r>
      <w:r w:rsidR="000C3902">
        <w:rPr>
          <w:rFonts w:ascii="TimesNewRomanPSMT" w:hAnsi="TimesNewRomanPSMT"/>
        </w:rPr>
        <w:t>, a</w:t>
      </w:r>
      <w:r w:rsidR="000C3902" w:rsidRPr="00615169">
        <w:rPr>
          <w:rFonts w:ascii="TimesNewRomanPSMT" w:hAnsi="TimesNewRomanPSMT"/>
        </w:rPr>
        <w:t>ddress: Reuchlin Str. 10, 10553 Berlin, Germany</w:t>
      </w:r>
    </w:p>
    <w:p w:rsidR="00E1767B" w:rsidRPr="000C3902" w:rsidRDefault="00E1767B" w:rsidP="00E1767B"/>
    <w:tbl>
      <w:tblPr>
        <w:tblW w:w="0" w:type="auto"/>
        <w:tblInd w:w="108" w:type="dxa"/>
        <w:tblLayout w:type="fixed"/>
        <w:tblLook w:val="0000"/>
      </w:tblPr>
      <w:tblGrid>
        <w:gridCol w:w="9000"/>
      </w:tblGrid>
      <w:tr w:rsidR="00E1767B" w:rsidRPr="00E1767B" w:rsidTr="00DA0D53">
        <w:trPr>
          <w:trHeight w:val="900"/>
        </w:trPr>
        <w:tc>
          <w:tcPr>
            <w:tcW w:w="9000" w:type="dxa"/>
            <w:vAlign w:val="center"/>
          </w:tcPr>
          <w:p w:rsidR="00E1767B" w:rsidRPr="00E1767B" w:rsidRDefault="00E1767B" w:rsidP="00DA0D53">
            <w:pPr>
              <w:pStyle w:val="FormTableTitle"/>
              <w:rPr>
                <w:rFonts w:ascii="Times New Roman" w:hAnsi="Times New Roman"/>
                <w:i w:val="0"/>
                <w:sz w:val="24"/>
                <w:szCs w:val="24"/>
              </w:rPr>
            </w:pPr>
          </w:p>
          <w:p w:rsidR="000C3902" w:rsidRDefault="00E1767B" w:rsidP="000C3902">
            <w:pPr>
              <w:ind w:left="484" w:right="661"/>
              <w:jc w:val="center"/>
              <w:rPr>
                <w:b/>
                <w:i/>
                <w:iCs/>
              </w:rPr>
            </w:pPr>
            <w:r w:rsidRPr="00E1767B">
              <w:rPr>
                <w:b/>
                <w:i/>
                <w:iCs/>
              </w:rPr>
              <w:t xml:space="preserve">Commercial offer </w:t>
            </w:r>
            <w:r w:rsidR="000C3902">
              <w:rPr>
                <w:b/>
                <w:i/>
                <w:iCs/>
              </w:rPr>
              <w:t>for the</w:t>
            </w:r>
            <w:r w:rsidRPr="00E1767B">
              <w:rPr>
                <w:b/>
                <w:i/>
                <w:iCs/>
              </w:rPr>
              <w:t xml:space="preserve"> equipment</w:t>
            </w:r>
            <w:r w:rsidR="000C3902">
              <w:rPr>
                <w:b/>
                <w:i/>
                <w:iCs/>
              </w:rPr>
              <w:t xml:space="preserve"> </w:t>
            </w:r>
            <w:r w:rsidR="00CA2275">
              <w:rPr>
                <w:b/>
                <w:i/>
                <w:iCs/>
              </w:rPr>
              <w:t>supply</w:t>
            </w:r>
            <w:r w:rsidR="00A70FC3">
              <w:rPr>
                <w:b/>
                <w:i/>
                <w:iCs/>
              </w:rPr>
              <w:t xml:space="preserve"> within</w:t>
            </w:r>
            <w:r w:rsidR="000C3902">
              <w:rPr>
                <w:b/>
                <w:i/>
                <w:iCs/>
              </w:rPr>
              <w:t xml:space="preserve"> the framework of the project </w:t>
            </w:r>
          </w:p>
          <w:p w:rsidR="000C3902" w:rsidRPr="000C3902" w:rsidRDefault="00E1767B" w:rsidP="000C3902">
            <w:pPr>
              <w:ind w:left="484" w:right="661"/>
              <w:jc w:val="center"/>
              <w:rPr>
                <w:b/>
                <w:i/>
                <w:iCs/>
              </w:rPr>
            </w:pPr>
            <w:r w:rsidRPr="00E1767B">
              <w:rPr>
                <w:b/>
                <w:i/>
                <w:iCs/>
              </w:rPr>
              <w:t xml:space="preserve"> </w:t>
            </w:r>
            <w:r w:rsidR="000C3902" w:rsidRPr="000C3902">
              <w:rPr>
                <w:b/>
                <w:i/>
                <w:iCs/>
              </w:rPr>
              <w:t xml:space="preserve">Crisis and Risks Engineering for Transport Services </w:t>
            </w:r>
          </w:p>
          <w:p w:rsidR="00E1767B" w:rsidRDefault="000C3902" w:rsidP="000C3902">
            <w:pPr>
              <w:ind w:left="484" w:right="661"/>
              <w:jc w:val="center"/>
              <w:rPr>
                <w:b/>
                <w:i/>
                <w:iCs/>
              </w:rPr>
            </w:pPr>
            <w:r w:rsidRPr="000C3902">
              <w:rPr>
                <w:b/>
                <w:i/>
                <w:iCs/>
              </w:rPr>
              <w:t>(CRENG)</w:t>
            </w:r>
          </w:p>
          <w:p w:rsidR="000C3902" w:rsidRDefault="000C3902" w:rsidP="000C3902">
            <w:pPr>
              <w:rPr>
                <w:bCs/>
                <w:iCs/>
                <w:shd w:val="solid" w:color="auto" w:fill="auto"/>
                <w:lang w:val="en-US"/>
              </w:rPr>
            </w:pPr>
            <w:r w:rsidRPr="00E34890">
              <w:t># CRENG/</w:t>
            </w:r>
            <w:r w:rsidR="00E34890" w:rsidRPr="00E34890">
              <w:t>25</w:t>
            </w:r>
            <w:r w:rsidRPr="00E34890">
              <w:t>.05/2020/</w:t>
            </w:r>
            <w:r w:rsidR="00FD6F1F" w:rsidRPr="00E34890">
              <w:t>AZ</w:t>
            </w:r>
            <w:r w:rsidRPr="00E34890">
              <w:t xml:space="preserve"> “Invitation to Tender for</w:t>
            </w:r>
            <w:r>
              <w:t xml:space="preserve"> Equipment Procurement (</w:t>
            </w:r>
            <w:r w:rsidR="00FD6F1F">
              <w:t>Azerbaijan</w:t>
            </w:r>
            <w:r>
              <w:t>)”</w:t>
            </w:r>
          </w:p>
          <w:p w:rsidR="000C3902" w:rsidRPr="000C3902" w:rsidRDefault="000C3902" w:rsidP="000C3902">
            <w:pPr>
              <w:ind w:left="484" w:right="661"/>
              <w:jc w:val="center"/>
              <w:rPr>
                <w:b/>
                <w:i/>
                <w:iCs/>
                <w:lang w:val="en-US"/>
              </w:rPr>
            </w:pPr>
          </w:p>
        </w:tc>
      </w:tr>
    </w:tbl>
    <w:p w:rsidR="00E1767B" w:rsidRPr="00E1767B" w:rsidRDefault="00E1767B" w:rsidP="00E1767B">
      <w:pPr>
        <w:pStyle w:val="BodyText"/>
        <w:rPr>
          <w:szCs w:val="24"/>
        </w:rPr>
      </w:pPr>
    </w:p>
    <w:p w:rsidR="005B65D0" w:rsidRDefault="00E1767B" w:rsidP="005B65D0">
      <w:pPr>
        <w:pStyle w:val="BodyText"/>
        <w:spacing w:after="240"/>
        <w:jc w:val="left"/>
        <w:rPr>
          <w:szCs w:val="24"/>
        </w:rPr>
      </w:pPr>
      <w:r w:rsidRPr="00E1767B">
        <w:rPr>
          <w:szCs w:val="24"/>
        </w:rPr>
        <w:t xml:space="preserve">Name of Company </w:t>
      </w:r>
      <w:r w:rsidR="005B65D0" w:rsidRPr="00E1767B">
        <w:rPr>
          <w:szCs w:val="24"/>
          <w:u w:val="single"/>
        </w:rPr>
        <w:t>__</w:t>
      </w:r>
      <w:r w:rsidR="005B65D0" w:rsidRPr="00E1767B">
        <w:rPr>
          <w:b/>
          <w:szCs w:val="24"/>
          <w:u w:val="single"/>
        </w:rPr>
        <w:t xml:space="preserve"> _________</w:t>
      </w:r>
      <w:r w:rsidR="005B65D0" w:rsidRPr="00E1767B">
        <w:rPr>
          <w:szCs w:val="24"/>
          <w:u w:val="single"/>
        </w:rPr>
        <w:t>____</w:t>
      </w:r>
      <w:r w:rsidRPr="00E1767B">
        <w:rPr>
          <w:szCs w:val="24"/>
        </w:rPr>
        <w:t xml:space="preserve">                                         </w:t>
      </w:r>
    </w:p>
    <w:p w:rsidR="00E1767B" w:rsidRDefault="00E1767B" w:rsidP="00E1767B">
      <w:pPr>
        <w:pStyle w:val="BodyText"/>
        <w:jc w:val="left"/>
        <w:rPr>
          <w:szCs w:val="24"/>
        </w:rPr>
      </w:pPr>
    </w:p>
    <w:p w:rsidR="00D31F5C" w:rsidRDefault="00D31F5C" w:rsidP="00E1767B">
      <w:pPr>
        <w:pStyle w:val="BodyText"/>
        <w:jc w:val="left"/>
        <w:rPr>
          <w:szCs w:val="24"/>
        </w:rPr>
      </w:pPr>
    </w:p>
    <w:p w:rsidR="00A70FC3" w:rsidRPr="00E1767B" w:rsidRDefault="00A70FC3" w:rsidP="00E1767B">
      <w:pPr>
        <w:pStyle w:val="BodyText"/>
        <w:jc w:val="left"/>
        <w:rPr>
          <w:szCs w:val="24"/>
        </w:rPr>
      </w:pPr>
    </w:p>
    <w:tbl>
      <w:tblPr>
        <w:tblW w:w="5000" w:type="pct"/>
        <w:tblLook w:val="0000"/>
      </w:tblPr>
      <w:tblGrid>
        <w:gridCol w:w="693"/>
        <w:gridCol w:w="1746"/>
        <w:gridCol w:w="1194"/>
        <w:gridCol w:w="1644"/>
        <w:gridCol w:w="1951"/>
        <w:gridCol w:w="2054"/>
      </w:tblGrid>
      <w:tr w:rsidR="00013F3A" w:rsidRPr="00DA0D53" w:rsidTr="00013F3A">
        <w:trPr>
          <w:trHeight w:val="397"/>
        </w:trPr>
        <w:tc>
          <w:tcPr>
            <w:tcW w:w="373" w:type="pct"/>
            <w:tcBorders>
              <w:top w:val="single" w:sz="4" w:space="0" w:color="auto"/>
              <w:left w:val="single" w:sz="4" w:space="0" w:color="auto"/>
              <w:bottom w:val="single" w:sz="4" w:space="0" w:color="auto"/>
              <w:right w:val="single" w:sz="4" w:space="0" w:color="auto"/>
            </w:tcBorders>
            <w:shd w:val="clear" w:color="auto" w:fill="E7E6E6" w:themeFill="background2"/>
          </w:tcPr>
          <w:p w:rsidR="00013F3A" w:rsidRPr="00AC77A1"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AC77A1">
              <w:rPr>
                <w:rFonts w:ascii="Times New Roman" w:hAnsi="Times New Roman"/>
                <w:b/>
                <w:sz w:val="22"/>
                <w:szCs w:val="22"/>
              </w:rPr>
              <w:t>Item</w:t>
            </w:r>
          </w:p>
        </w:tc>
        <w:tc>
          <w:tcPr>
            <w:tcW w:w="959" w:type="pct"/>
            <w:tcBorders>
              <w:top w:val="single" w:sz="4" w:space="0" w:color="auto"/>
              <w:left w:val="nil"/>
              <w:bottom w:val="single" w:sz="4" w:space="0" w:color="auto"/>
              <w:right w:val="single" w:sz="4" w:space="0" w:color="auto"/>
            </w:tcBorders>
            <w:shd w:val="clear" w:color="auto" w:fill="E7E6E6" w:themeFill="background2"/>
          </w:tcPr>
          <w:p w:rsidR="00013F3A" w:rsidRPr="00AC77A1"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AC77A1">
              <w:rPr>
                <w:rFonts w:ascii="Times New Roman" w:hAnsi="Times New Roman"/>
                <w:b/>
                <w:sz w:val="22"/>
                <w:szCs w:val="22"/>
              </w:rPr>
              <w:t>Description</w:t>
            </w:r>
          </w:p>
        </w:tc>
        <w:tc>
          <w:tcPr>
            <w:tcW w:w="571" w:type="pct"/>
            <w:tcBorders>
              <w:top w:val="single" w:sz="4" w:space="0" w:color="auto"/>
              <w:left w:val="nil"/>
              <w:bottom w:val="single" w:sz="4" w:space="0" w:color="auto"/>
              <w:right w:val="single" w:sz="4" w:space="0" w:color="auto"/>
            </w:tcBorders>
            <w:shd w:val="clear" w:color="auto" w:fill="E7E6E6" w:themeFill="background2"/>
          </w:tcPr>
          <w:p w:rsidR="00013F3A" w:rsidRPr="00AC77A1"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AC77A1">
              <w:rPr>
                <w:rFonts w:ascii="Times New Roman" w:hAnsi="Times New Roman"/>
                <w:b/>
                <w:sz w:val="22"/>
                <w:szCs w:val="22"/>
              </w:rPr>
              <w:t>Quantity</w:t>
            </w:r>
          </w:p>
          <w:p w:rsidR="00013F3A" w:rsidRPr="00AC77A1"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Pr>
                <w:rFonts w:ascii="Times New Roman" w:hAnsi="Times New Roman"/>
                <w:b/>
                <w:sz w:val="22"/>
                <w:szCs w:val="22"/>
              </w:rPr>
              <w:t>(</w:t>
            </w:r>
            <w:proofErr w:type="spellStart"/>
            <w:r>
              <w:rPr>
                <w:rFonts w:ascii="Times New Roman" w:hAnsi="Times New Roman"/>
                <w:b/>
                <w:sz w:val="22"/>
                <w:szCs w:val="22"/>
              </w:rPr>
              <w:t>pcs</w:t>
            </w:r>
            <w:proofErr w:type="spellEnd"/>
            <w:r>
              <w:rPr>
                <w:rFonts w:ascii="Times New Roman" w:hAnsi="Times New Roman"/>
                <w:b/>
                <w:sz w:val="22"/>
                <w:szCs w:val="22"/>
              </w:rPr>
              <w:t>)</w:t>
            </w:r>
            <w:r w:rsidR="00FD6F1F">
              <w:rPr>
                <w:rFonts w:ascii="Times New Roman" w:hAnsi="Times New Roman"/>
                <w:b/>
                <w:sz w:val="22"/>
                <w:szCs w:val="22"/>
              </w:rPr>
              <w:t xml:space="preserve"> </w:t>
            </w:r>
            <w:r w:rsidR="00FD6F1F" w:rsidRPr="00AC77A1">
              <w:rPr>
                <w:rFonts w:ascii="Times New Roman" w:hAnsi="Times New Roman"/>
                <w:b/>
                <w:sz w:val="22"/>
                <w:szCs w:val="22"/>
              </w:rPr>
              <w:t>for 1 University</w:t>
            </w:r>
          </w:p>
        </w:tc>
        <w:tc>
          <w:tcPr>
            <w:tcW w:w="904" w:type="pct"/>
            <w:tcBorders>
              <w:top w:val="single" w:sz="4" w:space="0" w:color="auto"/>
              <w:left w:val="nil"/>
              <w:bottom w:val="single" w:sz="4" w:space="0" w:color="auto"/>
              <w:right w:val="single" w:sz="4" w:space="0" w:color="auto"/>
            </w:tcBorders>
            <w:shd w:val="clear" w:color="auto" w:fill="E7E6E6" w:themeFill="background2"/>
          </w:tcPr>
          <w:p w:rsidR="00013F3A" w:rsidRPr="00AC77A1"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AC77A1">
              <w:rPr>
                <w:rFonts w:ascii="Times New Roman" w:hAnsi="Times New Roman"/>
                <w:b/>
                <w:sz w:val="22"/>
                <w:szCs w:val="22"/>
              </w:rPr>
              <w:t>Unit Price  (EUR)</w:t>
            </w:r>
          </w:p>
        </w:tc>
        <w:tc>
          <w:tcPr>
            <w:tcW w:w="1069" w:type="pct"/>
            <w:tcBorders>
              <w:top w:val="single" w:sz="4" w:space="0" w:color="auto"/>
              <w:left w:val="nil"/>
              <w:bottom w:val="single" w:sz="4" w:space="0" w:color="auto"/>
              <w:right w:val="single" w:sz="4" w:space="0" w:color="auto"/>
            </w:tcBorders>
            <w:shd w:val="clear" w:color="auto" w:fill="E7E6E6" w:themeFill="background2"/>
          </w:tcPr>
          <w:p w:rsidR="00013F3A" w:rsidRPr="00AC77A1"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AC77A1">
              <w:rPr>
                <w:rFonts w:ascii="Times New Roman" w:hAnsi="Times New Roman"/>
                <w:b/>
                <w:sz w:val="22"/>
                <w:szCs w:val="22"/>
              </w:rPr>
              <w:t>Total Price per item (EUR) for 1 University</w:t>
            </w:r>
          </w:p>
        </w:tc>
        <w:tc>
          <w:tcPr>
            <w:tcW w:w="1124" w:type="pct"/>
            <w:tcBorders>
              <w:top w:val="single" w:sz="4" w:space="0" w:color="auto"/>
              <w:left w:val="nil"/>
              <w:bottom w:val="single" w:sz="4" w:space="0" w:color="auto"/>
              <w:right w:val="single" w:sz="4" w:space="0" w:color="auto"/>
            </w:tcBorders>
            <w:shd w:val="clear" w:color="auto" w:fill="E7E6E6" w:themeFill="background2"/>
          </w:tcPr>
          <w:p w:rsidR="00013F3A" w:rsidRPr="00AC77A1" w:rsidRDefault="00013F3A" w:rsidP="00AC77A1">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AC77A1">
              <w:rPr>
                <w:rFonts w:ascii="Times New Roman" w:hAnsi="Times New Roman"/>
                <w:b/>
                <w:sz w:val="22"/>
                <w:szCs w:val="22"/>
              </w:rPr>
              <w:t>Grand Total Price per item (EUR) for 3 Universities</w:t>
            </w: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Pr="00E1767B"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E1767B">
              <w:rPr>
                <w:rFonts w:ascii="Times New Roman" w:hAnsi="Times New Roman"/>
                <w:b/>
                <w:sz w:val="22"/>
                <w:szCs w:val="22"/>
              </w:rPr>
              <w:t>1</w:t>
            </w:r>
          </w:p>
        </w:tc>
        <w:tc>
          <w:tcPr>
            <w:tcW w:w="959" w:type="pct"/>
            <w:tcBorders>
              <w:top w:val="single" w:sz="4" w:space="0" w:color="auto"/>
              <w:left w:val="single" w:sz="4" w:space="0" w:color="auto"/>
              <w:bottom w:val="single" w:sz="4" w:space="0" w:color="auto"/>
              <w:right w:val="single" w:sz="4" w:space="0" w:color="auto"/>
            </w:tcBorders>
          </w:tcPr>
          <w:p w:rsidR="00013F3A" w:rsidRPr="00E1767B"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E1767B">
              <w:rPr>
                <w:rFonts w:ascii="Times New Roman" w:hAnsi="Times New Roman"/>
                <w:b/>
                <w:sz w:val="22"/>
                <w:szCs w:val="22"/>
              </w:rPr>
              <w:t>2</w:t>
            </w:r>
          </w:p>
        </w:tc>
        <w:tc>
          <w:tcPr>
            <w:tcW w:w="571" w:type="pct"/>
            <w:tcBorders>
              <w:top w:val="single" w:sz="4" w:space="0" w:color="auto"/>
              <w:left w:val="single" w:sz="4" w:space="0" w:color="auto"/>
              <w:bottom w:val="single" w:sz="4" w:space="0" w:color="auto"/>
              <w:right w:val="single" w:sz="4" w:space="0" w:color="auto"/>
            </w:tcBorders>
          </w:tcPr>
          <w:p w:rsidR="00013F3A" w:rsidRPr="00E1767B"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E1767B">
              <w:rPr>
                <w:rFonts w:ascii="Times New Roman" w:hAnsi="Times New Roman"/>
                <w:b/>
                <w:sz w:val="22"/>
                <w:szCs w:val="22"/>
              </w:rPr>
              <w:t>4</w:t>
            </w:r>
          </w:p>
        </w:tc>
        <w:tc>
          <w:tcPr>
            <w:tcW w:w="904" w:type="pct"/>
            <w:tcBorders>
              <w:top w:val="single" w:sz="4" w:space="0" w:color="auto"/>
              <w:left w:val="single" w:sz="4" w:space="0" w:color="auto"/>
              <w:bottom w:val="single" w:sz="4" w:space="0" w:color="auto"/>
              <w:right w:val="single" w:sz="4" w:space="0" w:color="auto"/>
            </w:tcBorders>
          </w:tcPr>
          <w:p w:rsidR="00013F3A" w:rsidRPr="00E1767B"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E1767B">
              <w:rPr>
                <w:rFonts w:ascii="Times New Roman" w:hAnsi="Times New Roman"/>
                <w:b/>
                <w:sz w:val="22"/>
                <w:szCs w:val="22"/>
              </w:rPr>
              <w:t>5</w:t>
            </w:r>
          </w:p>
        </w:tc>
        <w:tc>
          <w:tcPr>
            <w:tcW w:w="1069" w:type="pct"/>
            <w:tcBorders>
              <w:top w:val="single" w:sz="4" w:space="0" w:color="auto"/>
              <w:left w:val="single" w:sz="4" w:space="0" w:color="auto"/>
              <w:bottom w:val="single" w:sz="4" w:space="0" w:color="auto"/>
              <w:right w:val="single" w:sz="4" w:space="0" w:color="auto"/>
            </w:tcBorders>
          </w:tcPr>
          <w:p w:rsidR="00013F3A" w:rsidRPr="00E1767B"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lang w:val="ru-RU"/>
              </w:rPr>
            </w:pPr>
            <w:r w:rsidRPr="00E1767B">
              <w:rPr>
                <w:rFonts w:ascii="Times New Roman" w:hAnsi="Times New Roman"/>
                <w:b/>
                <w:sz w:val="22"/>
                <w:szCs w:val="22"/>
              </w:rPr>
              <w:t xml:space="preserve">6=4 </w:t>
            </w:r>
            <w:proofErr w:type="spellStart"/>
            <w:r w:rsidRPr="00E1767B">
              <w:rPr>
                <w:rFonts w:ascii="Times New Roman" w:hAnsi="Times New Roman"/>
                <w:b/>
                <w:sz w:val="22"/>
                <w:szCs w:val="22"/>
                <w:lang w:val="ru-RU"/>
              </w:rPr>
              <w:t>х</w:t>
            </w:r>
            <w:proofErr w:type="spellEnd"/>
            <w:r w:rsidRPr="00E1767B">
              <w:rPr>
                <w:rFonts w:ascii="Times New Roman" w:hAnsi="Times New Roman"/>
                <w:b/>
                <w:sz w:val="22"/>
                <w:szCs w:val="22"/>
                <w:lang w:val="ru-RU"/>
              </w:rPr>
              <w:t xml:space="preserve"> 5</w:t>
            </w:r>
          </w:p>
        </w:tc>
        <w:tc>
          <w:tcPr>
            <w:tcW w:w="1124" w:type="pct"/>
            <w:tcBorders>
              <w:top w:val="single" w:sz="4" w:space="0" w:color="auto"/>
              <w:left w:val="single" w:sz="4" w:space="0" w:color="auto"/>
              <w:bottom w:val="single" w:sz="4" w:space="0" w:color="auto"/>
              <w:right w:val="single" w:sz="4" w:space="0" w:color="auto"/>
            </w:tcBorders>
          </w:tcPr>
          <w:p w:rsidR="00013F3A" w:rsidRPr="00E1767B"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Pr>
                <w:rFonts w:ascii="Times New Roman" w:hAnsi="Times New Roman"/>
                <w:b/>
                <w:sz w:val="22"/>
                <w:szCs w:val="22"/>
              </w:rPr>
              <w:t>7</w:t>
            </w: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Pr="00E1767B" w:rsidRDefault="00013F3A" w:rsidP="00DA0D53">
            <w:pPr>
              <w:pStyle w:val="BodyText"/>
              <w:jc w:val="center"/>
              <w:rPr>
                <w:sz w:val="22"/>
                <w:szCs w:val="22"/>
              </w:rPr>
            </w:pPr>
            <w:r w:rsidRPr="00E1767B">
              <w:rPr>
                <w:sz w:val="22"/>
                <w:szCs w:val="22"/>
              </w:rPr>
              <w:t>#1C</w:t>
            </w:r>
          </w:p>
        </w:tc>
        <w:tc>
          <w:tcPr>
            <w:tcW w:w="959" w:type="pct"/>
            <w:tcBorders>
              <w:top w:val="single" w:sz="4" w:space="0" w:color="auto"/>
              <w:left w:val="nil"/>
              <w:bottom w:val="single" w:sz="4" w:space="0" w:color="auto"/>
              <w:right w:val="single" w:sz="4" w:space="0" w:color="auto"/>
            </w:tcBorders>
          </w:tcPr>
          <w:p w:rsidR="00013F3A" w:rsidRPr="00A242E5" w:rsidRDefault="00FD6F1F" w:rsidP="00DA0D53">
            <w:pPr>
              <w:pStyle w:val="BodyText"/>
              <w:jc w:val="left"/>
              <w:rPr>
                <w:sz w:val="22"/>
                <w:szCs w:val="22"/>
              </w:rPr>
            </w:pPr>
            <w:r w:rsidRPr="00F37373">
              <w:rPr>
                <w:sz w:val="22"/>
                <w:szCs w:val="22"/>
              </w:rPr>
              <w:t>Workstation</w:t>
            </w:r>
          </w:p>
        </w:tc>
        <w:tc>
          <w:tcPr>
            <w:tcW w:w="571" w:type="pct"/>
            <w:tcBorders>
              <w:top w:val="single" w:sz="4" w:space="0" w:color="auto"/>
              <w:left w:val="nil"/>
              <w:bottom w:val="single" w:sz="4" w:space="0" w:color="auto"/>
              <w:right w:val="single" w:sz="4" w:space="0" w:color="auto"/>
            </w:tcBorders>
          </w:tcPr>
          <w:p w:rsidR="00013F3A" w:rsidRPr="00E1767B" w:rsidRDefault="00FD6F1F" w:rsidP="00DA0D53">
            <w:pPr>
              <w:pStyle w:val="BodyText"/>
              <w:jc w:val="center"/>
              <w:rPr>
                <w:sz w:val="22"/>
                <w:szCs w:val="22"/>
              </w:rPr>
            </w:pPr>
            <w:r>
              <w:rPr>
                <w:sz w:val="22"/>
                <w:szCs w:val="22"/>
              </w:rPr>
              <w:t>1</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highlight w:val="yellow"/>
              </w:rPr>
            </w:pPr>
          </w:p>
        </w:tc>
        <w:tc>
          <w:tcPr>
            <w:tcW w:w="112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highlight w:val="yellow"/>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Pr="00E1767B" w:rsidRDefault="00013F3A" w:rsidP="00DA0D53">
            <w:pPr>
              <w:pStyle w:val="BodyText"/>
              <w:jc w:val="center"/>
              <w:rPr>
                <w:sz w:val="22"/>
                <w:szCs w:val="22"/>
              </w:rPr>
            </w:pPr>
            <w:r w:rsidRPr="00E1767B">
              <w:rPr>
                <w:sz w:val="22"/>
                <w:szCs w:val="22"/>
              </w:rPr>
              <w:t>#2C</w:t>
            </w:r>
          </w:p>
        </w:tc>
        <w:tc>
          <w:tcPr>
            <w:tcW w:w="959" w:type="pct"/>
            <w:tcBorders>
              <w:top w:val="single" w:sz="4" w:space="0" w:color="auto"/>
              <w:left w:val="nil"/>
              <w:bottom w:val="single" w:sz="4" w:space="0" w:color="auto"/>
              <w:right w:val="single" w:sz="4" w:space="0" w:color="auto"/>
            </w:tcBorders>
          </w:tcPr>
          <w:p w:rsidR="00013F3A" w:rsidRPr="00E1767B" w:rsidRDefault="00FD6F1F" w:rsidP="00DA0D53">
            <w:pPr>
              <w:pStyle w:val="BodyText"/>
              <w:jc w:val="left"/>
              <w:rPr>
                <w:sz w:val="22"/>
                <w:szCs w:val="22"/>
              </w:rPr>
            </w:pPr>
            <w:r w:rsidRPr="00F37373">
              <w:rPr>
                <w:sz w:val="22"/>
                <w:szCs w:val="22"/>
              </w:rPr>
              <w:t>Monitor Type-1</w:t>
            </w:r>
          </w:p>
        </w:tc>
        <w:tc>
          <w:tcPr>
            <w:tcW w:w="571" w:type="pct"/>
            <w:tcBorders>
              <w:top w:val="single" w:sz="4" w:space="0" w:color="auto"/>
              <w:left w:val="nil"/>
              <w:bottom w:val="single" w:sz="4" w:space="0" w:color="auto"/>
              <w:right w:val="single" w:sz="4" w:space="0" w:color="auto"/>
            </w:tcBorders>
          </w:tcPr>
          <w:p w:rsidR="00013F3A" w:rsidRPr="00E1767B" w:rsidRDefault="00FD6F1F" w:rsidP="00DA0D53">
            <w:pPr>
              <w:pStyle w:val="BodyText"/>
              <w:jc w:val="center"/>
              <w:rPr>
                <w:sz w:val="22"/>
                <w:szCs w:val="22"/>
              </w:rPr>
            </w:pPr>
            <w:r>
              <w:rPr>
                <w:sz w:val="22"/>
                <w:szCs w:val="22"/>
              </w:rPr>
              <w:t>1</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highlight w:val="yellow"/>
                <w:lang w:val="ru-RU"/>
              </w:rPr>
            </w:pPr>
          </w:p>
        </w:tc>
        <w:tc>
          <w:tcPr>
            <w:tcW w:w="112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highlight w:val="yellow"/>
                <w:lang w:val="ru-RU"/>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Pr="00E1767B" w:rsidRDefault="00013F3A" w:rsidP="00DA0D53">
            <w:pPr>
              <w:pStyle w:val="BodyText"/>
              <w:jc w:val="center"/>
              <w:rPr>
                <w:sz w:val="22"/>
                <w:szCs w:val="22"/>
              </w:rPr>
            </w:pPr>
            <w:r w:rsidRPr="00E1767B">
              <w:rPr>
                <w:sz w:val="22"/>
                <w:szCs w:val="22"/>
              </w:rPr>
              <w:t>#3C</w:t>
            </w:r>
          </w:p>
        </w:tc>
        <w:tc>
          <w:tcPr>
            <w:tcW w:w="959" w:type="pct"/>
            <w:tcBorders>
              <w:top w:val="single" w:sz="4" w:space="0" w:color="auto"/>
              <w:left w:val="nil"/>
              <w:bottom w:val="single" w:sz="4" w:space="0" w:color="auto"/>
              <w:right w:val="single" w:sz="4" w:space="0" w:color="auto"/>
            </w:tcBorders>
          </w:tcPr>
          <w:p w:rsidR="00013F3A" w:rsidRPr="00E1767B" w:rsidRDefault="00FD6F1F" w:rsidP="00DA0D53">
            <w:pPr>
              <w:pStyle w:val="BodyText"/>
              <w:jc w:val="left"/>
              <w:rPr>
                <w:sz w:val="22"/>
                <w:szCs w:val="22"/>
              </w:rPr>
            </w:pPr>
            <w:r w:rsidRPr="00F37373">
              <w:rPr>
                <w:sz w:val="22"/>
                <w:szCs w:val="22"/>
              </w:rPr>
              <w:t>Personal Computer Type-1</w:t>
            </w:r>
          </w:p>
        </w:tc>
        <w:tc>
          <w:tcPr>
            <w:tcW w:w="571" w:type="pct"/>
            <w:tcBorders>
              <w:top w:val="single" w:sz="4" w:space="0" w:color="auto"/>
              <w:left w:val="nil"/>
              <w:bottom w:val="single" w:sz="4" w:space="0" w:color="auto"/>
              <w:right w:val="single" w:sz="4" w:space="0" w:color="auto"/>
            </w:tcBorders>
          </w:tcPr>
          <w:p w:rsidR="00013F3A" w:rsidRPr="00E1767B" w:rsidRDefault="00FD6F1F" w:rsidP="00DA0D53">
            <w:pPr>
              <w:pStyle w:val="BodyText"/>
              <w:jc w:val="center"/>
              <w:rPr>
                <w:sz w:val="22"/>
                <w:szCs w:val="22"/>
              </w:rPr>
            </w:pPr>
            <w:r>
              <w:rPr>
                <w:sz w:val="22"/>
                <w:szCs w:val="22"/>
              </w:rPr>
              <w:t>4</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highlight w:val="yellow"/>
                <w:lang w:val="ru-RU"/>
              </w:rPr>
            </w:pPr>
          </w:p>
        </w:tc>
        <w:tc>
          <w:tcPr>
            <w:tcW w:w="112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highlight w:val="yellow"/>
                <w:lang w:val="ru-RU"/>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Pr="00A242E5" w:rsidRDefault="00013F3A" w:rsidP="00DA0D53">
            <w:pPr>
              <w:pStyle w:val="BodyText"/>
              <w:jc w:val="center"/>
              <w:rPr>
                <w:sz w:val="22"/>
                <w:szCs w:val="22"/>
              </w:rPr>
            </w:pPr>
            <w:r w:rsidRPr="00E1767B">
              <w:rPr>
                <w:sz w:val="22"/>
                <w:szCs w:val="22"/>
              </w:rPr>
              <w:t>#</w:t>
            </w:r>
            <w:r>
              <w:rPr>
                <w:sz w:val="22"/>
                <w:szCs w:val="22"/>
              </w:rPr>
              <w:t>4C</w:t>
            </w:r>
          </w:p>
        </w:tc>
        <w:tc>
          <w:tcPr>
            <w:tcW w:w="959" w:type="pct"/>
            <w:tcBorders>
              <w:top w:val="single" w:sz="4" w:space="0" w:color="auto"/>
              <w:left w:val="nil"/>
              <w:bottom w:val="single" w:sz="4" w:space="0" w:color="auto"/>
              <w:right w:val="single" w:sz="4" w:space="0" w:color="auto"/>
            </w:tcBorders>
          </w:tcPr>
          <w:p w:rsidR="00013F3A" w:rsidRPr="00E1767B" w:rsidRDefault="00FD6F1F" w:rsidP="00DA0D53">
            <w:pPr>
              <w:pStyle w:val="BodyText"/>
              <w:jc w:val="left"/>
              <w:rPr>
                <w:sz w:val="22"/>
                <w:szCs w:val="22"/>
              </w:rPr>
            </w:pPr>
            <w:r w:rsidRPr="00F37373">
              <w:rPr>
                <w:sz w:val="22"/>
                <w:szCs w:val="22"/>
              </w:rPr>
              <w:t>Monitor Type-2</w:t>
            </w:r>
          </w:p>
        </w:tc>
        <w:tc>
          <w:tcPr>
            <w:tcW w:w="571" w:type="pct"/>
            <w:tcBorders>
              <w:top w:val="single" w:sz="4" w:space="0" w:color="auto"/>
              <w:left w:val="nil"/>
              <w:bottom w:val="single" w:sz="4" w:space="0" w:color="auto"/>
              <w:right w:val="single" w:sz="4" w:space="0" w:color="auto"/>
            </w:tcBorders>
          </w:tcPr>
          <w:p w:rsidR="00013F3A" w:rsidRPr="00E1767B" w:rsidRDefault="00FD6F1F" w:rsidP="00DA0D53">
            <w:pPr>
              <w:pStyle w:val="BodyText"/>
              <w:jc w:val="center"/>
              <w:rPr>
                <w:sz w:val="22"/>
                <w:szCs w:val="22"/>
              </w:rPr>
            </w:pPr>
            <w:r>
              <w:rPr>
                <w:sz w:val="22"/>
                <w:szCs w:val="22"/>
              </w:rPr>
              <w:t>4</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highlight w:val="yellow"/>
                <w:lang w:val="ru-RU"/>
              </w:rPr>
            </w:pPr>
          </w:p>
        </w:tc>
        <w:tc>
          <w:tcPr>
            <w:tcW w:w="112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highlight w:val="yellow"/>
                <w:lang w:val="ru-RU"/>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Pr="00A242E5" w:rsidRDefault="00013F3A" w:rsidP="00DA0D53">
            <w:pPr>
              <w:pStyle w:val="BodyText"/>
              <w:jc w:val="center"/>
              <w:rPr>
                <w:sz w:val="22"/>
                <w:szCs w:val="22"/>
              </w:rPr>
            </w:pPr>
            <w:r w:rsidRPr="00E1767B">
              <w:rPr>
                <w:sz w:val="22"/>
                <w:szCs w:val="22"/>
              </w:rPr>
              <w:t>#</w:t>
            </w:r>
            <w:r>
              <w:rPr>
                <w:sz w:val="22"/>
                <w:szCs w:val="22"/>
              </w:rPr>
              <w:t>5C</w:t>
            </w:r>
          </w:p>
        </w:tc>
        <w:tc>
          <w:tcPr>
            <w:tcW w:w="959" w:type="pct"/>
            <w:tcBorders>
              <w:top w:val="single" w:sz="4" w:space="0" w:color="auto"/>
              <w:left w:val="nil"/>
              <w:bottom w:val="single" w:sz="4" w:space="0" w:color="auto"/>
              <w:right w:val="single" w:sz="4" w:space="0" w:color="auto"/>
            </w:tcBorders>
          </w:tcPr>
          <w:p w:rsidR="00013F3A" w:rsidRPr="00E1767B" w:rsidRDefault="00FD6F1F" w:rsidP="00DA0D53">
            <w:pPr>
              <w:pStyle w:val="BodyText"/>
              <w:jc w:val="left"/>
              <w:rPr>
                <w:sz w:val="22"/>
                <w:szCs w:val="22"/>
              </w:rPr>
            </w:pPr>
            <w:r w:rsidRPr="00F37373">
              <w:rPr>
                <w:sz w:val="22"/>
                <w:szCs w:val="22"/>
              </w:rPr>
              <w:t>Personal Computer All in One</w:t>
            </w:r>
          </w:p>
        </w:tc>
        <w:tc>
          <w:tcPr>
            <w:tcW w:w="571" w:type="pct"/>
            <w:tcBorders>
              <w:top w:val="single" w:sz="4" w:space="0" w:color="auto"/>
              <w:left w:val="nil"/>
              <w:bottom w:val="single" w:sz="4" w:space="0" w:color="auto"/>
              <w:right w:val="single" w:sz="4" w:space="0" w:color="auto"/>
            </w:tcBorders>
          </w:tcPr>
          <w:p w:rsidR="00013F3A" w:rsidRPr="00E1767B" w:rsidRDefault="00FD6F1F" w:rsidP="00DA0D53">
            <w:pPr>
              <w:pStyle w:val="BodyText"/>
              <w:jc w:val="center"/>
              <w:rPr>
                <w:sz w:val="22"/>
                <w:szCs w:val="22"/>
              </w:rPr>
            </w:pPr>
            <w:r>
              <w:rPr>
                <w:sz w:val="22"/>
                <w:szCs w:val="22"/>
              </w:rPr>
              <w:t>10</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FD6F1F" w:rsidRDefault="00013F3A" w:rsidP="00DA0D53">
            <w:pPr>
              <w:pStyle w:val="BodyText"/>
              <w:jc w:val="center"/>
              <w:rPr>
                <w:sz w:val="22"/>
                <w:szCs w:val="22"/>
                <w:highlight w:val="yellow"/>
              </w:rPr>
            </w:pPr>
          </w:p>
        </w:tc>
        <w:tc>
          <w:tcPr>
            <w:tcW w:w="1124" w:type="pct"/>
            <w:tcBorders>
              <w:top w:val="single" w:sz="4" w:space="0" w:color="auto"/>
              <w:left w:val="nil"/>
              <w:bottom w:val="single" w:sz="4" w:space="0" w:color="auto"/>
              <w:right w:val="single" w:sz="4" w:space="0" w:color="auto"/>
            </w:tcBorders>
          </w:tcPr>
          <w:p w:rsidR="00013F3A" w:rsidRPr="00FD6F1F" w:rsidRDefault="00013F3A" w:rsidP="00DA0D53">
            <w:pPr>
              <w:pStyle w:val="BodyText"/>
              <w:jc w:val="center"/>
              <w:rPr>
                <w:sz w:val="22"/>
                <w:szCs w:val="22"/>
                <w:highlight w:val="yellow"/>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Pr="00A242E5" w:rsidRDefault="00013F3A" w:rsidP="00DA0D53">
            <w:pPr>
              <w:pStyle w:val="BodyText"/>
              <w:jc w:val="center"/>
              <w:rPr>
                <w:sz w:val="22"/>
                <w:szCs w:val="22"/>
              </w:rPr>
            </w:pPr>
            <w:r w:rsidRPr="00E1767B">
              <w:rPr>
                <w:sz w:val="22"/>
                <w:szCs w:val="22"/>
              </w:rPr>
              <w:t>#</w:t>
            </w:r>
            <w:r>
              <w:rPr>
                <w:sz w:val="22"/>
                <w:szCs w:val="22"/>
              </w:rPr>
              <w:t>6C</w:t>
            </w:r>
          </w:p>
        </w:tc>
        <w:tc>
          <w:tcPr>
            <w:tcW w:w="959" w:type="pct"/>
            <w:tcBorders>
              <w:top w:val="single" w:sz="4" w:space="0" w:color="auto"/>
              <w:left w:val="nil"/>
              <w:bottom w:val="single" w:sz="4" w:space="0" w:color="auto"/>
              <w:right w:val="single" w:sz="4" w:space="0" w:color="auto"/>
            </w:tcBorders>
          </w:tcPr>
          <w:p w:rsidR="00013F3A" w:rsidRPr="00E1767B" w:rsidRDefault="00FD6F1F" w:rsidP="00DA0D53">
            <w:pPr>
              <w:pStyle w:val="BodyText"/>
              <w:jc w:val="left"/>
              <w:rPr>
                <w:sz w:val="22"/>
                <w:szCs w:val="22"/>
              </w:rPr>
            </w:pPr>
            <w:r w:rsidRPr="00F37373">
              <w:rPr>
                <w:sz w:val="22"/>
                <w:szCs w:val="22"/>
              </w:rPr>
              <w:t>Notebook</w:t>
            </w:r>
          </w:p>
        </w:tc>
        <w:tc>
          <w:tcPr>
            <w:tcW w:w="571" w:type="pct"/>
            <w:tcBorders>
              <w:top w:val="single" w:sz="4" w:space="0" w:color="auto"/>
              <w:left w:val="nil"/>
              <w:bottom w:val="single" w:sz="4" w:space="0" w:color="auto"/>
              <w:right w:val="single" w:sz="4" w:space="0" w:color="auto"/>
            </w:tcBorders>
          </w:tcPr>
          <w:p w:rsidR="00013F3A" w:rsidRPr="00E1767B" w:rsidRDefault="00FD6F1F" w:rsidP="00DA0D53">
            <w:pPr>
              <w:pStyle w:val="BodyText"/>
              <w:jc w:val="center"/>
              <w:rPr>
                <w:sz w:val="22"/>
                <w:szCs w:val="22"/>
              </w:rPr>
            </w:pPr>
            <w:r>
              <w:rPr>
                <w:sz w:val="22"/>
                <w:szCs w:val="22"/>
              </w:rPr>
              <w:t>3</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c>
          <w:tcPr>
            <w:tcW w:w="1124"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Default="00013F3A" w:rsidP="00DA0D53">
            <w:pPr>
              <w:pStyle w:val="BodyText"/>
              <w:jc w:val="center"/>
              <w:rPr>
                <w:sz w:val="22"/>
                <w:szCs w:val="22"/>
              </w:rPr>
            </w:pPr>
            <w:r w:rsidRPr="00E1767B">
              <w:rPr>
                <w:sz w:val="22"/>
                <w:szCs w:val="22"/>
              </w:rPr>
              <w:t>#</w:t>
            </w:r>
            <w:r>
              <w:rPr>
                <w:sz w:val="22"/>
                <w:szCs w:val="22"/>
              </w:rPr>
              <w:t>7C</w:t>
            </w:r>
          </w:p>
        </w:tc>
        <w:tc>
          <w:tcPr>
            <w:tcW w:w="959" w:type="pct"/>
            <w:tcBorders>
              <w:top w:val="single" w:sz="4" w:space="0" w:color="auto"/>
              <w:left w:val="nil"/>
              <w:bottom w:val="single" w:sz="4" w:space="0" w:color="auto"/>
              <w:right w:val="single" w:sz="4" w:space="0" w:color="auto"/>
            </w:tcBorders>
          </w:tcPr>
          <w:p w:rsidR="00013F3A" w:rsidRPr="00A242E5" w:rsidRDefault="00FD6F1F" w:rsidP="00DA0D53">
            <w:pPr>
              <w:pStyle w:val="BodyText"/>
              <w:jc w:val="left"/>
              <w:rPr>
                <w:sz w:val="22"/>
                <w:szCs w:val="22"/>
              </w:rPr>
            </w:pPr>
            <w:r w:rsidRPr="00F37373">
              <w:rPr>
                <w:sz w:val="22"/>
                <w:szCs w:val="22"/>
              </w:rPr>
              <w:t>Projector</w:t>
            </w:r>
          </w:p>
        </w:tc>
        <w:tc>
          <w:tcPr>
            <w:tcW w:w="571" w:type="pct"/>
            <w:tcBorders>
              <w:top w:val="single" w:sz="4" w:space="0" w:color="auto"/>
              <w:left w:val="nil"/>
              <w:bottom w:val="single" w:sz="4" w:space="0" w:color="auto"/>
              <w:right w:val="single" w:sz="4" w:space="0" w:color="auto"/>
            </w:tcBorders>
          </w:tcPr>
          <w:p w:rsidR="00013F3A" w:rsidRDefault="00FD6F1F" w:rsidP="00DA0D53">
            <w:pPr>
              <w:pStyle w:val="BodyText"/>
              <w:jc w:val="center"/>
              <w:rPr>
                <w:sz w:val="22"/>
                <w:szCs w:val="22"/>
              </w:rPr>
            </w:pPr>
            <w:r>
              <w:rPr>
                <w:sz w:val="22"/>
                <w:szCs w:val="22"/>
              </w:rPr>
              <w:t>1</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c>
          <w:tcPr>
            <w:tcW w:w="1124"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Default="00013F3A" w:rsidP="00DA0D53">
            <w:pPr>
              <w:pStyle w:val="BodyText"/>
              <w:jc w:val="center"/>
              <w:rPr>
                <w:sz w:val="22"/>
                <w:szCs w:val="22"/>
              </w:rPr>
            </w:pPr>
            <w:r w:rsidRPr="00E1767B">
              <w:rPr>
                <w:sz w:val="22"/>
                <w:szCs w:val="22"/>
              </w:rPr>
              <w:t>#</w:t>
            </w:r>
            <w:r>
              <w:rPr>
                <w:sz w:val="22"/>
                <w:szCs w:val="22"/>
              </w:rPr>
              <w:t>8C</w:t>
            </w:r>
          </w:p>
        </w:tc>
        <w:tc>
          <w:tcPr>
            <w:tcW w:w="959" w:type="pct"/>
            <w:tcBorders>
              <w:top w:val="single" w:sz="4" w:space="0" w:color="auto"/>
              <w:left w:val="nil"/>
              <w:bottom w:val="single" w:sz="4" w:space="0" w:color="auto"/>
              <w:right w:val="single" w:sz="4" w:space="0" w:color="auto"/>
            </w:tcBorders>
          </w:tcPr>
          <w:p w:rsidR="00013F3A" w:rsidRPr="00A242E5" w:rsidRDefault="00FD6F1F" w:rsidP="00DA0D53">
            <w:pPr>
              <w:pStyle w:val="BodyText"/>
              <w:jc w:val="left"/>
              <w:rPr>
                <w:sz w:val="22"/>
                <w:szCs w:val="22"/>
              </w:rPr>
            </w:pPr>
            <w:r w:rsidRPr="00F37373">
              <w:rPr>
                <w:sz w:val="22"/>
                <w:szCs w:val="22"/>
              </w:rPr>
              <w:t>Printer A4</w:t>
            </w:r>
          </w:p>
        </w:tc>
        <w:tc>
          <w:tcPr>
            <w:tcW w:w="571" w:type="pct"/>
            <w:tcBorders>
              <w:top w:val="single" w:sz="4" w:space="0" w:color="auto"/>
              <w:left w:val="nil"/>
              <w:bottom w:val="single" w:sz="4" w:space="0" w:color="auto"/>
              <w:right w:val="single" w:sz="4" w:space="0" w:color="auto"/>
            </w:tcBorders>
          </w:tcPr>
          <w:p w:rsidR="00013F3A" w:rsidRDefault="00FD6F1F" w:rsidP="00DA0D53">
            <w:pPr>
              <w:pStyle w:val="BodyText"/>
              <w:jc w:val="center"/>
              <w:rPr>
                <w:sz w:val="22"/>
                <w:szCs w:val="22"/>
              </w:rPr>
            </w:pPr>
            <w:r>
              <w:rPr>
                <w:sz w:val="22"/>
                <w:szCs w:val="22"/>
              </w:rPr>
              <w:t>2</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c>
          <w:tcPr>
            <w:tcW w:w="1124"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Default="00013F3A" w:rsidP="00DA0D53">
            <w:pPr>
              <w:pStyle w:val="BodyText"/>
              <w:jc w:val="center"/>
              <w:rPr>
                <w:sz w:val="22"/>
                <w:szCs w:val="22"/>
              </w:rPr>
            </w:pPr>
            <w:r w:rsidRPr="00E1767B">
              <w:rPr>
                <w:sz w:val="22"/>
                <w:szCs w:val="22"/>
              </w:rPr>
              <w:t>#</w:t>
            </w:r>
            <w:r>
              <w:rPr>
                <w:sz w:val="22"/>
                <w:szCs w:val="22"/>
              </w:rPr>
              <w:t>9C</w:t>
            </w:r>
          </w:p>
        </w:tc>
        <w:tc>
          <w:tcPr>
            <w:tcW w:w="959" w:type="pct"/>
            <w:tcBorders>
              <w:top w:val="single" w:sz="4" w:space="0" w:color="auto"/>
              <w:left w:val="nil"/>
              <w:bottom w:val="single" w:sz="4" w:space="0" w:color="auto"/>
              <w:right w:val="single" w:sz="4" w:space="0" w:color="auto"/>
            </w:tcBorders>
          </w:tcPr>
          <w:p w:rsidR="00013F3A" w:rsidRPr="00A242E5" w:rsidRDefault="00FD6F1F" w:rsidP="00DA0D53">
            <w:pPr>
              <w:pStyle w:val="BodyText"/>
              <w:jc w:val="left"/>
              <w:rPr>
                <w:sz w:val="22"/>
                <w:szCs w:val="22"/>
              </w:rPr>
            </w:pPr>
            <w:r w:rsidRPr="00F37373">
              <w:rPr>
                <w:sz w:val="22"/>
                <w:szCs w:val="22"/>
              </w:rPr>
              <w:t>MFD A3</w:t>
            </w:r>
          </w:p>
        </w:tc>
        <w:tc>
          <w:tcPr>
            <w:tcW w:w="571" w:type="pct"/>
            <w:tcBorders>
              <w:top w:val="single" w:sz="4" w:space="0" w:color="auto"/>
              <w:left w:val="nil"/>
              <w:bottom w:val="single" w:sz="4" w:space="0" w:color="auto"/>
              <w:right w:val="single" w:sz="4" w:space="0" w:color="auto"/>
            </w:tcBorders>
          </w:tcPr>
          <w:p w:rsidR="00013F3A" w:rsidRDefault="00FD6F1F" w:rsidP="00DA0D53">
            <w:pPr>
              <w:pStyle w:val="BodyText"/>
              <w:jc w:val="center"/>
              <w:rPr>
                <w:sz w:val="22"/>
                <w:szCs w:val="22"/>
              </w:rPr>
            </w:pPr>
            <w:r>
              <w:rPr>
                <w:sz w:val="22"/>
                <w:szCs w:val="22"/>
              </w:rPr>
              <w:t>1</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c>
          <w:tcPr>
            <w:tcW w:w="1124"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Default="00013F3A" w:rsidP="00DA0D53">
            <w:pPr>
              <w:pStyle w:val="BodyText"/>
              <w:jc w:val="center"/>
              <w:rPr>
                <w:sz w:val="22"/>
                <w:szCs w:val="22"/>
              </w:rPr>
            </w:pPr>
            <w:r w:rsidRPr="00E1767B">
              <w:rPr>
                <w:sz w:val="22"/>
                <w:szCs w:val="22"/>
              </w:rPr>
              <w:t>#</w:t>
            </w:r>
            <w:r>
              <w:rPr>
                <w:sz w:val="22"/>
                <w:szCs w:val="22"/>
              </w:rPr>
              <w:t>10C</w:t>
            </w:r>
          </w:p>
        </w:tc>
        <w:tc>
          <w:tcPr>
            <w:tcW w:w="959" w:type="pct"/>
            <w:tcBorders>
              <w:top w:val="single" w:sz="4" w:space="0" w:color="auto"/>
              <w:left w:val="nil"/>
              <w:bottom w:val="single" w:sz="4" w:space="0" w:color="auto"/>
              <w:right w:val="single" w:sz="4" w:space="0" w:color="auto"/>
            </w:tcBorders>
          </w:tcPr>
          <w:p w:rsidR="00013F3A" w:rsidRPr="00A242E5" w:rsidRDefault="00FD6F1F" w:rsidP="00DA0D53">
            <w:pPr>
              <w:pStyle w:val="BodyText"/>
              <w:jc w:val="left"/>
              <w:rPr>
                <w:sz w:val="22"/>
                <w:szCs w:val="22"/>
              </w:rPr>
            </w:pPr>
            <w:r w:rsidRPr="00F37373">
              <w:rPr>
                <w:sz w:val="22"/>
                <w:szCs w:val="22"/>
              </w:rPr>
              <w:t>Digital Camera (Kit)</w:t>
            </w:r>
          </w:p>
        </w:tc>
        <w:tc>
          <w:tcPr>
            <w:tcW w:w="571" w:type="pct"/>
            <w:tcBorders>
              <w:top w:val="single" w:sz="4" w:space="0" w:color="auto"/>
              <w:left w:val="nil"/>
              <w:bottom w:val="single" w:sz="4" w:space="0" w:color="auto"/>
              <w:right w:val="single" w:sz="4" w:space="0" w:color="auto"/>
            </w:tcBorders>
          </w:tcPr>
          <w:p w:rsidR="00013F3A" w:rsidRDefault="00FD6F1F" w:rsidP="00DA0D53">
            <w:pPr>
              <w:pStyle w:val="BodyText"/>
              <w:jc w:val="center"/>
              <w:rPr>
                <w:sz w:val="22"/>
                <w:szCs w:val="22"/>
              </w:rPr>
            </w:pPr>
            <w:r>
              <w:rPr>
                <w:sz w:val="22"/>
                <w:szCs w:val="22"/>
              </w:rPr>
              <w:t>1</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c>
          <w:tcPr>
            <w:tcW w:w="1124"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Default="00013F3A" w:rsidP="00DA0D53">
            <w:pPr>
              <w:pStyle w:val="BodyText"/>
              <w:jc w:val="center"/>
              <w:rPr>
                <w:sz w:val="22"/>
                <w:szCs w:val="22"/>
              </w:rPr>
            </w:pPr>
            <w:r w:rsidRPr="00E1767B">
              <w:rPr>
                <w:sz w:val="22"/>
                <w:szCs w:val="22"/>
              </w:rPr>
              <w:lastRenderedPageBreak/>
              <w:t>#</w:t>
            </w:r>
            <w:r>
              <w:rPr>
                <w:sz w:val="22"/>
                <w:szCs w:val="22"/>
              </w:rPr>
              <w:t>11C</w:t>
            </w:r>
          </w:p>
        </w:tc>
        <w:tc>
          <w:tcPr>
            <w:tcW w:w="959" w:type="pct"/>
            <w:tcBorders>
              <w:top w:val="single" w:sz="4" w:space="0" w:color="auto"/>
              <w:left w:val="nil"/>
              <w:bottom w:val="single" w:sz="4" w:space="0" w:color="auto"/>
              <w:right w:val="single" w:sz="4" w:space="0" w:color="auto"/>
            </w:tcBorders>
          </w:tcPr>
          <w:p w:rsidR="00013F3A" w:rsidRPr="00A242E5" w:rsidRDefault="00FD6F1F" w:rsidP="00DA0D53">
            <w:pPr>
              <w:pStyle w:val="BodyText"/>
              <w:jc w:val="left"/>
              <w:rPr>
                <w:sz w:val="22"/>
                <w:szCs w:val="22"/>
              </w:rPr>
            </w:pPr>
            <w:r w:rsidRPr="00F37373">
              <w:rPr>
                <w:sz w:val="22"/>
                <w:szCs w:val="22"/>
              </w:rPr>
              <w:t>Stereo Headphone</w:t>
            </w:r>
          </w:p>
        </w:tc>
        <w:tc>
          <w:tcPr>
            <w:tcW w:w="571" w:type="pct"/>
            <w:tcBorders>
              <w:top w:val="single" w:sz="4" w:space="0" w:color="auto"/>
              <w:left w:val="nil"/>
              <w:bottom w:val="single" w:sz="4" w:space="0" w:color="auto"/>
              <w:right w:val="single" w:sz="4" w:space="0" w:color="auto"/>
            </w:tcBorders>
          </w:tcPr>
          <w:p w:rsidR="00013F3A" w:rsidRDefault="00FD6F1F" w:rsidP="00DA0D53">
            <w:pPr>
              <w:pStyle w:val="BodyText"/>
              <w:jc w:val="center"/>
              <w:rPr>
                <w:sz w:val="22"/>
                <w:szCs w:val="22"/>
              </w:rPr>
            </w:pPr>
            <w:r>
              <w:rPr>
                <w:sz w:val="22"/>
                <w:szCs w:val="22"/>
              </w:rPr>
              <w:t>1</w:t>
            </w:r>
            <w:r w:rsidR="006075EE">
              <w:rPr>
                <w:sz w:val="22"/>
                <w:szCs w:val="22"/>
              </w:rPr>
              <w:t>5</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c>
          <w:tcPr>
            <w:tcW w:w="1124"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Default="00013F3A" w:rsidP="00DA0D53">
            <w:pPr>
              <w:pStyle w:val="BodyText"/>
              <w:jc w:val="center"/>
              <w:rPr>
                <w:sz w:val="22"/>
                <w:szCs w:val="22"/>
              </w:rPr>
            </w:pPr>
            <w:r w:rsidRPr="00E1767B">
              <w:rPr>
                <w:sz w:val="22"/>
                <w:szCs w:val="22"/>
              </w:rPr>
              <w:t>#</w:t>
            </w:r>
            <w:r>
              <w:rPr>
                <w:sz w:val="22"/>
                <w:szCs w:val="22"/>
              </w:rPr>
              <w:t>12C</w:t>
            </w:r>
          </w:p>
        </w:tc>
        <w:tc>
          <w:tcPr>
            <w:tcW w:w="959" w:type="pct"/>
            <w:tcBorders>
              <w:top w:val="single" w:sz="4" w:space="0" w:color="auto"/>
              <w:left w:val="nil"/>
              <w:bottom w:val="single" w:sz="4" w:space="0" w:color="auto"/>
              <w:right w:val="single" w:sz="4" w:space="0" w:color="auto"/>
            </w:tcBorders>
          </w:tcPr>
          <w:p w:rsidR="00013F3A" w:rsidRPr="00A242E5" w:rsidRDefault="00FD6F1F" w:rsidP="00FD6F1F">
            <w:pPr>
              <w:pStyle w:val="BodyText"/>
              <w:jc w:val="center"/>
              <w:rPr>
                <w:sz w:val="22"/>
                <w:szCs w:val="22"/>
              </w:rPr>
            </w:pPr>
            <w:r w:rsidRPr="00F37373">
              <w:rPr>
                <w:sz w:val="22"/>
                <w:szCs w:val="22"/>
              </w:rPr>
              <w:t>16 port Gigabit Switch</w:t>
            </w:r>
          </w:p>
        </w:tc>
        <w:tc>
          <w:tcPr>
            <w:tcW w:w="571" w:type="pct"/>
            <w:tcBorders>
              <w:top w:val="single" w:sz="4" w:space="0" w:color="auto"/>
              <w:left w:val="nil"/>
              <w:bottom w:val="single" w:sz="4" w:space="0" w:color="auto"/>
              <w:right w:val="single" w:sz="4" w:space="0" w:color="auto"/>
            </w:tcBorders>
          </w:tcPr>
          <w:p w:rsidR="00013F3A" w:rsidRDefault="006075EE" w:rsidP="00DA0D53">
            <w:pPr>
              <w:pStyle w:val="BodyText"/>
              <w:jc w:val="center"/>
              <w:rPr>
                <w:sz w:val="22"/>
                <w:szCs w:val="22"/>
              </w:rPr>
            </w:pPr>
            <w:r>
              <w:rPr>
                <w:sz w:val="22"/>
                <w:szCs w:val="22"/>
              </w:rPr>
              <w:t>1</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c>
          <w:tcPr>
            <w:tcW w:w="1124"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r>
      <w:tr w:rsidR="00013F3A" w:rsidRPr="00E1767B" w:rsidTr="00013F3A">
        <w:trPr>
          <w:trHeight w:val="397"/>
        </w:trPr>
        <w:tc>
          <w:tcPr>
            <w:tcW w:w="2807" w:type="pct"/>
            <w:gridSpan w:val="4"/>
            <w:tcBorders>
              <w:top w:val="single" w:sz="4" w:space="0" w:color="auto"/>
              <w:left w:val="single" w:sz="4" w:space="0" w:color="auto"/>
              <w:bottom w:val="single" w:sz="4" w:space="0" w:color="auto"/>
              <w:right w:val="single" w:sz="4" w:space="0" w:color="auto"/>
            </w:tcBorders>
            <w:shd w:val="clear" w:color="auto" w:fill="E7E6E6" w:themeFill="background2"/>
          </w:tcPr>
          <w:p w:rsidR="00013F3A" w:rsidRPr="00E1767B" w:rsidRDefault="00013F3A" w:rsidP="00DA0D53">
            <w:pPr>
              <w:pStyle w:val="BodyText"/>
              <w:jc w:val="center"/>
              <w:rPr>
                <w:sz w:val="22"/>
                <w:szCs w:val="22"/>
              </w:rPr>
            </w:pPr>
            <w:r w:rsidRPr="00E1767B">
              <w:rPr>
                <w:b/>
                <w:sz w:val="22"/>
                <w:szCs w:val="22"/>
              </w:rPr>
              <w:t>Total Amount (Euro)</w:t>
            </w:r>
            <w:r>
              <w:rPr>
                <w:b/>
                <w:sz w:val="22"/>
                <w:szCs w:val="22"/>
              </w:rPr>
              <w:t xml:space="preserve"> </w:t>
            </w:r>
            <w:r w:rsidRPr="00CB3A5F">
              <w:rPr>
                <w:b/>
                <w:sz w:val="22"/>
                <w:szCs w:val="22"/>
              </w:rPr>
              <w:t>excluding VAT</w:t>
            </w:r>
          </w:p>
        </w:tc>
        <w:tc>
          <w:tcPr>
            <w:tcW w:w="1069" w:type="pct"/>
            <w:tcBorders>
              <w:top w:val="single" w:sz="4" w:space="0" w:color="auto"/>
              <w:left w:val="nil"/>
              <w:bottom w:val="single" w:sz="4" w:space="0" w:color="auto"/>
              <w:right w:val="single" w:sz="4" w:space="0" w:color="auto"/>
            </w:tcBorders>
            <w:shd w:val="clear" w:color="auto" w:fill="E7E6E6" w:themeFill="background2"/>
          </w:tcPr>
          <w:p w:rsidR="00013F3A" w:rsidRPr="00A242E5" w:rsidRDefault="00013F3A" w:rsidP="00DA0D53">
            <w:pPr>
              <w:pStyle w:val="BodyText"/>
              <w:jc w:val="center"/>
              <w:rPr>
                <w:sz w:val="22"/>
                <w:szCs w:val="22"/>
                <w:highlight w:val="yellow"/>
              </w:rPr>
            </w:pPr>
          </w:p>
        </w:tc>
        <w:tc>
          <w:tcPr>
            <w:tcW w:w="1124" w:type="pct"/>
            <w:tcBorders>
              <w:top w:val="single" w:sz="4" w:space="0" w:color="auto"/>
              <w:left w:val="nil"/>
              <w:bottom w:val="single" w:sz="4" w:space="0" w:color="auto"/>
              <w:right w:val="single" w:sz="4" w:space="0" w:color="auto"/>
            </w:tcBorders>
            <w:shd w:val="clear" w:color="auto" w:fill="E7E6E6" w:themeFill="background2"/>
          </w:tcPr>
          <w:p w:rsidR="00013F3A" w:rsidRPr="00A242E5" w:rsidRDefault="00013F3A" w:rsidP="00DA0D53">
            <w:pPr>
              <w:pStyle w:val="BodyText"/>
              <w:jc w:val="center"/>
              <w:rPr>
                <w:sz w:val="22"/>
                <w:szCs w:val="22"/>
                <w:highlight w:val="yellow"/>
              </w:rPr>
            </w:pPr>
          </w:p>
        </w:tc>
      </w:tr>
    </w:tbl>
    <w:p w:rsidR="00A70FC3" w:rsidRDefault="00A70FC3" w:rsidP="00DA0D53">
      <w:pPr>
        <w:jc w:val="left"/>
        <w:rPr>
          <w:lang w:val="en-US"/>
        </w:rPr>
      </w:pPr>
    </w:p>
    <w:p w:rsidR="00E1767B" w:rsidRDefault="00E1767B" w:rsidP="00DA0D53">
      <w:pPr>
        <w:jc w:val="left"/>
        <w:rPr>
          <w:lang w:val="en-US"/>
        </w:rPr>
      </w:pPr>
      <w:r w:rsidRPr="00E1767B">
        <w:rPr>
          <w:lang w:val="en-US"/>
        </w:rPr>
        <w:t>Total a</w:t>
      </w:r>
      <w:r w:rsidRPr="00E1767B">
        <w:t xml:space="preserve">mount in </w:t>
      </w:r>
      <w:r w:rsidR="00AC77A1">
        <w:t>words (for 1 University)</w:t>
      </w:r>
      <w:r w:rsidRPr="00E1767B">
        <w:rPr>
          <w:lang w:val="en-US"/>
        </w:rPr>
        <w:t>: __________________________________________________________</w:t>
      </w:r>
    </w:p>
    <w:p w:rsidR="00AC77A1" w:rsidRDefault="00AC77A1" w:rsidP="00DA0D53">
      <w:pPr>
        <w:jc w:val="left"/>
        <w:rPr>
          <w:lang w:val="en-US"/>
        </w:rPr>
      </w:pPr>
    </w:p>
    <w:p w:rsidR="00AC77A1" w:rsidRPr="00E1767B" w:rsidRDefault="00AC77A1" w:rsidP="00AC77A1">
      <w:pPr>
        <w:jc w:val="left"/>
        <w:rPr>
          <w:lang w:val="en-US"/>
        </w:rPr>
      </w:pPr>
      <w:r>
        <w:rPr>
          <w:lang w:val="en-US"/>
        </w:rPr>
        <w:t>Grand t</w:t>
      </w:r>
      <w:r w:rsidRPr="00E1767B">
        <w:rPr>
          <w:lang w:val="en-US"/>
        </w:rPr>
        <w:t>otal a</w:t>
      </w:r>
      <w:r w:rsidRPr="00E1767B">
        <w:t xml:space="preserve">mount in </w:t>
      </w:r>
      <w:r>
        <w:t>words (for 3 University)</w:t>
      </w:r>
      <w:r w:rsidRPr="00E1767B">
        <w:rPr>
          <w:lang w:val="en-US"/>
        </w:rPr>
        <w:t>: __________________________________________________________</w:t>
      </w:r>
    </w:p>
    <w:p w:rsidR="00AC77A1" w:rsidRPr="00E1767B" w:rsidRDefault="00AC77A1" w:rsidP="00DA0D53">
      <w:pPr>
        <w:jc w:val="left"/>
        <w:rPr>
          <w:lang w:val="en-US"/>
        </w:rPr>
      </w:pPr>
    </w:p>
    <w:p w:rsidR="00E1767B" w:rsidRPr="00E1767B" w:rsidRDefault="00E1767B" w:rsidP="00E1767B">
      <w:pPr>
        <w:rPr>
          <w:lang w:val="en-US"/>
        </w:rPr>
      </w:pPr>
      <w:r w:rsidRPr="00E1767B">
        <w:rPr>
          <w:lang w:val="en-US"/>
        </w:rPr>
        <w:t>If there is a discrepancy between words and figures, the amount in words shall prevail</w:t>
      </w:r>
    </w:p>
    <w:p w:rsidR="00E1767B" w:rsidRDefault="00E1767B" w:rsidP="00013F3A">
      <w:pPr>
        <w:rPr>
          <w:lang w:val="en-US"/>
        </w:rPr>
      </w:pPr>
    </w:p>
    <w:p w:rsidR="00013F3A" w:rsidRPr="00CB3A5F" w:rsidRDefault="00013F3A" w:rsidP="00013F3A">
      <w:r w:rsidRPr="00CB3A5F">
        <w:t>Warranty conditions:</w:t>
      </w:r>
    </w:p>
    <w:p w:rsidR="00013F3A" w:rsidRPr="00CB3A5F" w:rsidRDefault="00013F3A" w:rsidP="00013F3A">
      <w:pPr>
        <w:jc w:val="left"/>
        <w:rPr>
          <w:lang w:val="en-US"/>
        </w:rPr>
      </w:pPr>
      <w:r w:rsidRPr="00CB3A5F">
        <w:rPr>
          <w:lang w:val="en-US"/>
        </w:rPr>
        <w:t>__________________________________________________________</w:t>
      </w:r>
    </w:p>
    <w:p w:rsidR="00013F3A" w:rsidRPr="00CB3A5F" w:rsidRDefault="00013F3A" w:rsidP="00013F3A">
      <w:pPr>
        <w:jc w:val="left"/>
        <w:rPr>
          <w:lang w:val="en-US"/>
        </w:rPr>
      </w:pPr>
    </w:p>
    <w:p w:rsidR="00013F3A" w:rsidRPr="00CB3A5F" w:rsidRDefault="00013F3A" w:rsidP="00013F3A">
      <w:pPr>
        <w:rPr>
          <w:lang w:val="en-US"/>
        </w:rPr>
      </w:pPr>
      <w:r w:rsidRPr="00CB3A5F">
        <w:rPr>
          <w:lang w:val="en-US"/>
        </w:rPr>
        <w:t>Delivery conditions:</w:t>
      </w:r>
    </w:p>
    <w:p w:rsidR="00013F3A" w:rsidRPr="00CB3A5F" w:rsidRDefault="00013F3A" w:rsidP="00013F3A">
      <w:pPr>
        <w:jc w:val="left"/>
        <w:rPr>
          <w:lang w:val="en-US"/>
        </w:rPr>
      </w:pPr>
      <w:r w:rsidRPr="00CB3A5F">
        <w:rPr>
          <w:lang w:val="en-US"/>
        </w:rPr>
        <w:t>__________________________________________________________</w:t>
      </w:r>
    </w:p>
    <w:p w:rsidR="00013F3A" w:rsidRPr="00CB3A5F" w:rsidRDefault="00013F3A" w:rsidP="00013F3A">
      <w:pPr>
        <w:rPr>
          <w:lang w:val="en-US"/>
        </w:rPr>
      </w:pPr>
    </w:p>
    <w:p w:rsidR="00013F3A" w:rsidRPr="00CB3A5F" w:rsidRDefault="000C3902" w:rsidP="00013F3A">
      <w:r w:rsidRPr="00CB3A5F">
        <w:rPr>
          <w:lang w:val="en-US"/>
        </w:rPr>
        <w:t>D</w:t>
      </w:r>
      <w:proofErr w:type="spellStart"/>
      <w:r w:rsidRPr="00CB3A5F">
        <w:t>elivery</w:t>
      </w:r>
      <w:proofErr w:type="spellEnd"/>
      <w:r w:rsidR="00013F3A" w:rsidRPr="00CB3A5F">
        <w:t xml:space="preserve"> period:</w:t>
      </w:r>
    </w:p>
    <w:p w:rsidR="00013F3A" w:rsidRPr="00013F3A" w:rsidRDefault="00013F3A" w:rsidP="00013F3A">
      <w:pPr>
        <w:rPr>
          <w:lang w:val="en-US"/>
        </w:rPr>
      </w:pPr>
      <w:r w:rsidRPr="00CB3A5F">
        <w:t xml:space="preserve">______ </w:t>
      </w:r>
      <w:proofErr w:type="gramStart"/>
      <w:r w:rsidRPr="00CB3A5F">
        <w:t>days</w:t>
      </w:r>
      <w:proofErr w:type="gramEnd"/>
      <w:r w:rsidRPr="00CB3A5F">
        <w:t xml:space="preserve"> from the date of signature of the contract</w:t>
      </w:r>
    </w:p>
    <w:p w:rsidR="00E1767B" w:rsidRPr="00E1767B" w:rsidRDefault="00E1767B" w:rsidP="00E1767B">
      <w:pPr>
        <w:rPr>
          <w:lang w:val="en-US"/>
        </w:rPr>
      </w:pPr>
    </w:p>
    <w:p w:rsidR="00E1767B" w:rsidRPr="00E1767B" w:rsidRDefault="00E1767B" w:rsidP="00E1767B">
      <w:pPr>
        <w:tabs>
          <w:tab w:val="right" w:pos="9000"/>
        </w:tabs>
        <w:rPr>
          <w:u w:val="single"/>
          <w:lang w:val="en-US"/>
        </w:rPr>
      </w:pPr>
      <w:r w:rsidRPr="00E1767B">
        <w:rPr>
          <w:lang w:val="en-US"/>
        </w:rPr>
        <w:t xml:space="preserve">Name </w:t>
      </w:r>
      <w:r w:rsidRPr="00E1767B">
        <w:rPr>
          <w:u w:val="single"/>
          <w:lang w:val="en-US"/>
        </w:rPr>
        <w:tab/>
      </w:r>
    </w:p>
    <w:p w:rsidR="00E1767B" w:rsidRPr="00E1767B" w:rsidRDefault="00E1767B" w:rsidP="00E1767B">
      <w:pPr>
        <w:tabs>
          <w:tab w:val="right" w:pos="9000"/>
        </w:tabs>
        <w:rPr>
          <w:lang w:val="en-US"/>
        </w:rPr>
      </w:pPr>
      <w:r w:rsidRPr="00E1767B">
        <w:rPr>
          <w:lang w:val="en-US"/>
        </w:rPr>
        <w:t xml:space="preserve">In the capacity of </w:t>
      </w:r>
      <w:r w:rsidRPr="00E1767B">
        <w:rPr>
          <w:u w:val="single"/>
          <w:lang w:val="en-US"/>
        </w:rPr>
        <w:tab/>
      </w:r>
    </w:p>
    <w:p w:rsidR="00E1767B" w:rsidRPr="00E1767B" w:rsidRDefault="00E1767B" w:rsidP="00E1767B">
      <w:pPr>
        <w:tabs>
          <w:tab w:val="right" w:pos="9000"/>
        </w:tabs>
        <w:rPr>
          <w:lang w:val="en-US"/>
        </w:rPr>
      </w:pPr>
      <w:r w:rsidRPr="00E1767B">
        <w:rPr>
          <w:lang w:val="en-US"/>
        </w:rPr>
        <w:t xml:space="preserve">Signed </w:t>
      </w:r>
      <w:r w:rsidRPr="00E1767B">
        <w:rPr>
          <w:u w:val="single"/>
          <w:lang w:val="en-US"/>
        </w:rPr>
        <w:tab/>
      </w:r>
      <w:r w:rsidRPr="00E1767B">
        <w:rPr>
          <w:lang w:val="en-US"/>
        </w:rPr>
        <w:tab/>
      </w:r>
      <w:r w:rsidRPr="00E1767B">
        <w:rPr>
          <w:lang w:val="en-US"/>
        </w:rPr>
        <w:tab/>
      </w:r>
    </w:p>
    <w:p w:rsidR="00E1767B" w:rsidRPr="00E1767B" w:rsidRDefault="00E1767B" w:rsidP="00E1767B">
      <w:pPr>
        <w:tabs>
          <w:tab w:val="right" w:pos="9000"/>
        </w:tabs>
        <w:rPr>
          <w:lang w:val="en-US"/>
        </w:rPr>
      </w:pPr>
      <w:r w:rsidRPr="00E1767B">
        <w:rPr>
          <w:lang w:val="en-US"/>
        </w:rPr>
        <w:t xml:space="preserve">Duly authorized to sign the company for and on behalf of </w:t>
      </w:r>
      <w:r w:rsidRPr="00E1767B">
        <w:rPr>
          <w:u w:val="single"/>
          <w:lang w:val="en-US"/>
        </w:rPr>
        <w:tab/>
      </w:r>
    </w:p>
    <w:p w:rsidR="00E1767B" w:rsidRPr="00E1767B" w:rsidRDefault="00E1767B" w:rsidP="00E1767B">
      <w:pPr>
        <w:tabs>
          <w:tab w:val="right" w:pos="9000"/>
        </w:tabs>
      </w:pPr>
      <w:r w:rsidRPr="00E1767B">
        <w:t xml:space="preserve">Date </w:t>
      </w:r>
      <w:r w:rsidRPr="00E1767B">
        <w:rPr>
          <w:u w:val="single"/>
        </w:rPr>
        <w:tab/>
      </w:r>
    </w:p>
    <w:p w:rsidR="00E1767B" w:rsidRPr="006860C9" w:rsidRDefault="00E1767B" w:rsidP="00E1767B">
      <w:pPr>
        <w:tabs>
          <w:tab w:val="left" w:pos="3233"/>
        </w:tabs>
        <w:rPr>
          <w:rFonts w:ascii="Arial" w:hAnsi="Arial" w:cs="Arial"/>
        </w:rPr>
      </w:pPr>
    </w:p>
    <w:p w:rsidR="00AC77A1" w:rsidRDefault="00AC77A1" w:rsidP="00E1767B">
      <w:pPr>
        <w:rPr>
          <w:lang w:val="en-US"/>
        </w:rPr>
      </w:pPr>
    </w:p>
    <w:p w:rsidR="00AC77A1" w:rsidRDefault="00AC77A1" w:rsidP="00E1767B">
      <w:pPr>
        <w:rPr>
          <w:lang w:val="en-US"/>
        </w:rPr>
      </w:pPr>
    </w:p>
    <w:p w:rsidR="00E1767B" w:rsidRPr="00AC77A1" w:rsidRDefault="00AC77A1" w:rsidP="00AC77A1">
      <w:pPr>
        <w:rPr>
          <w:lang w:val="en-US"/>
        </w:rPr>
      </w:pPr>
      <w:r w:rsidRPr="00AC77A1">
        <w:rPr>
          <w:lang w:val="en-US"/>
        </w:rPr>
        <w:t xml:space="preserve">Stamp </w:t>
      </w:r>
    </w:p>
    <w:p w:rsidR="00E1767B" w:rsidRPr="00AC77A1" w:rsidRDefault="00E1767B" w:rsidP="00E1767B">
      <w:pPr>
        <w:rPr>
          <w:lang w:val="en-US"/>
        </w:rPr>
      </w:pPr>
    </w:p>
    <w:sectPr w:rsidR="00E1767B" w:rsidRPr="00AC77A1" w:rsidSect="00A722CB">
      <w:footerReference w:type="even" r:id="rId12"/>
      <w:footerReference w:type="default" r:id="rId13"/>
      <w:pgSz w:w="11900" w:h="16840"/>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FBC" w:rsidRDefault="00554FBC" w:rsidP="00692C6B">
      <w:r>
        <w:separator/>
      </w:r>
    </w:p>
  </w:endnote>
  <w:endnote w:type="continuationSeparator" w:id="0">
    <w:p w:rsidR="00554FBC" w:rsidRDefault="00554FBC" w:rsidP="00692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Optima">
    <w:charset w:val="00"/>
    <w:family w:val="auto"/>
    <w:pitch w:val="variable"/>
    <w:sig w:usb0="8000006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75274648"/>
      <w:docPartObj>
        <w:docPartGallery w:val="Page Numbers (Bottom of Page)"/>
        <w:docPartUnique/>
      </w:docPartObj>
    </w:sdtPr>
    <w:sdtContent>
      <w:p w:rsidR="007B28DA" w:rsidRDefault="00594E0B" w:rsidP="00A722CB">
        <w:pPr>
          <w:pStyle w:val="Footer"/>
          <w:framePr w:wrap="none" w:vAnchor="text" w:hAnchor="margin" w:xAlign="right" w:y="1"/>
          <w:rPr>
            <w:rStyle w:val="PageNumber"/>
          </w:rPr>
        </w:pPr>
        <w:r>
          <w:rPr>
            <w:rStyle w:val="PageNumber"/>
          </w:rPr>
          <w:fldChar w:fldCharType="begin"/>
        </w:r>
        <w:r w:rsidR="007B28DA">
          <w:rPr>
            <w:rStyle w:val="PageNumber"/>
          </w:rPr>
          <w:instrText xml:space="preserve"> PAGE </w:instrText>
        </w:r>
        <w:r>
          <w:rPr>
            <w:rStyle w:val="PageNumber"/>
          </w:rPr>
          <w:fldChar w:fldCharType="end"/>
        </w:r>
      </w:p>
    </w:sdtContent>
  </w:sdt>
  <w:p w:rsidR="007B28DA" w:rsidRDefault="007B28DA" w:rsidP="00A722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533530385"/>
      <w:docPartObj>
        <w:docPartGallery w:val="Page Numbers (Bottom of Page)"/>
        <w:docPartUnique/>
      </w:docPartObj>
    </w:sdtPr>
    <w:sdtEndPr>
      <w:rPr>
        <w:rStyle w:val="PageNumber"/>
        <w:sz w:val="16"/>
        <w:szCs w:val="16"/>
      </w:rPr>
    </w:sdtEndPr>
    <w:sdtContent>
      <w:p w:rsidR="007B28DA" w:rsidRDefault="00594E0B" w:rsidP="00A722CB">
        <w:pPr>
          <w:pStyle w:val="Footer"/>
          <w:framePr w:wrap="none" w:vAnchor="text" w:hAnchor="margin" w:xAlign="right" w:y="1"/>
          <w:rPr>
            <w:rStyle w:val="PageNumber"/>
          </w:rPr>
        </w:pPr>
        <w:r w:rsidRPr="005F1532">
          <w:rPr>
            <w:rStyle w:val="PageNumber"/>
            <w:sz w:val="20"/>
            <w:szCs w:val="20"/>
          </w:rPr>
          <w:fldChar w:fldCharType="begin"/>
        </w:r>
        <w:r w:rsidR="007B28DA" w:rsidRPr="005F1532">
          <w:rPr>
            <w:rStyle w:val="PageNumber"/>
            <w:sz w:val="20"/>
            <w:szCs w:val="20"/>
          </w:rPr>
          <w:instrText xml:space="preserve"> PAGE </w:instrText>
        </w:r>
        <w:r w:rsidRPr="005F1532">
          <w:rPr>
            <w:rStyle w:val="PageNumber"/>
            <w:sz w:val="20"/>
            <w:szCs w:val="20"/>
          </w:rPr>
          <w:fldChar w:fldCharType="separate"/>
        </w:r>
        <w:r w:rsidR="00D31F5C">
          <w:rPr>
            <w:rStyle w:val="PageNumber"/>
            <w:noProof/>
            <w:sz w:val="20"/>
            <w:szCs w:val="20"/>
          </w:rPr>
          <w:t>15</w:t>
        </w:r>
        <w:r w:rsidRPr="005F1532">
          <w:rPr>
            <w:rStyle w:val="PageNumber"/>
            <w:sz w:val="20"/>
            <w:szCs w:val="20"/>
          </w:rPr>
          <w:fldChar w:fldCharType="end"/>
        </w:r>
      </w:p>
    </w:sdtContent>
  </w:sdt>
  <w:p w:rsidR="007B28DA" w:rsidRDefault="007B28DA" w:rsidP="005F1532">
    <w:pPr>
      <w:ind w:left="482" w:right="663"/>
      <w:jc w:val="center"/>
      <w:rPr>
        <w:sz w:val="20"/>
        <w:szCs w:val="20"/>
      </w:rPr>
    </w:pPr>
  </w:p>
  <w:p w:rsidR="007B28DA" w:rsidRPr="00557C71" w:rsidRDefault="007B28DA" w:rsidP="005F1532">
    <w:pPr>
      <w:ind w:left="482" w:right="663"/>
      <w:jc w:val="center"/>
      <w:rPr>
        <w:sz w:val="20"/>
        <w:szCs w:val="20"/>
      </w:rPr>
    </w:pPr>
    <w:r>
      <w:rPr>
        <w:sz w:val="20"/>
        <w:szCs w:val="20"/>
      </w:rPr>
      <w:t>Crisis and Risks Engineering for Transport Services</w:t>
    </w:r>
  </w:p>
  <w:p w:rsidR="007B28DA" w:rsidRDefault="007B28DA" w:rsidP="005F1532">
    <w:pPr>
      <w:ind w:left="482" w:right="663"/>
      <w:jc w:val="center"/>
      <w:rPr>
        <w:sz w:val="20"/>
        <w:szCs w:val="20"/>
      </w:rPr>
    </w:pPr>
    <w:r w:rsidRPr="00557C71">
      <w:rPr>
        <w:sz w:val="20"/>
        <w:szCs w:val="20"/>
      </w:rPr>
      <w:t>(</w:t>
    </w:r>
    <w:r>
      <w:rPr>
        <w:sz w:val="20"/>
        <w:szCs w:val="20"/>
      </w:rPr>
      <w:t>CRENG</w:t>
    </w:r>
    <w:r w:rsidRPr="00557C71">
      <w:rPr>
        <w:sz w:val="20"/>
        <w:szCs w:val="20"/>
      </w:rPr>
      <w:t>)</w:t>
    </w:r>
  </w:p>
  <w:p w:rsidR="007B28DA" w:rsidRPr="00692C6B" w:rsidRDefault="004472CD" w:rsidP="005F1532">
    <w:pPr>
      <w:ind w:left="482" w:right="663"/>
      <w:jc w:val="center"/>
      <w:rPr>
        <w:sz w:val="20"/>
        <w:szCs w:val="20"/>
      </w:rPr>
    </w:pPr>
    <w:r>
      <w:rPr>
        <w:sz w:val="20"/>
        <w:szCs w:val="20"/>
      </w:rPr>
      <w:t xml:space="preserve">Annexes to </w:t>
    </w:r>
    <w:r w:rsidR="007B28DA" w:rsidRPr="00692C6B">
      <w:rPr>
        <w:sz w:val="20"/>
        <w:szCs w:val="20"/>
      </w:rPr>
      <w:t>Invitation to Tender for Equipment Procurement</w:t>
    </w:r>
    <w:r w:rsidR="007B28DA">
      <w:rPr>
        <w:sz w:val="20"/>
        <w:szCs w:val="20"/>
      </w:rPr>
      <w:t xml:space="preserve"> (AZ)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FBC" w:rsidRDefault="00554FBC" w:rsidP="00692C6B">
      <w:r>
        <w:separator/>
      </w:r>
    </w:p>
  </w:footnote>
  <w:footnote w:type="continuationSeparator" w:id="0">
    <w:p w:rsidR="00554FBC" w:rsidRDefault="00554FBC" w:rsidP="00692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5114"/>
    <w:multiLevelType w:val="multilevel"/>
    <w:tmpl w:val="0728DC52"/>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20120"/>
    <w:multiLevelType w:val="hybridMultilevel"/>
    <w:tmpl w:val="C4129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E5AF2"/>
    <w:multiLevelType w:val="hybridMultilevel"/>
    <w:tmpl w:val="A0C654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CE02198"/>
    <w:multiLevelType w:val="hybridMultilevel"/>
    <w:tmpl w:val="AE2416C0"/>
    <w:lvl w:ilvl="0" w:tplc="18E097DA">
      <w:start w:val="1"/>
      <w:numFmt w:val="bullet"/>
      <w:pStyle w:val="ClauseSubList"/>
      <w:lvlText w:val=""/>
      <w:lvlJc w:val="left"/>
      <w:pPr>
        <w:tabs>
          <w:tab w:val="num" w:pos="360"/>
        </w:tabs>
        <w:ind w:left="360" w:hanging="360"/>
      </w:pPr>
      <w:rPr>
        <w:rFonts w:ascii="Wingdings" w:hAnsi="Wingdings" w:hint="default"/>
        <w:sz w:val="24"/>
      </w:rPr>
    </w:lvl>
    <w:lvl w:ilvl="1" w:tplc="3176F4D8" w:tentative="1">
      <w:start w:val="1"/>
      <w:numFmt w:val="bullet"/>
      <w:lvlText w:val="o"/>
      <w:lvlJc w:val="left"/>
      <w:pPr>
        <w:tabs>
          <w:tab w:val="num" w:pos="1080"/>
        </w:tabs>
        <w:ind w:left="1080" w:hanging="360"/>
      </w:pPr>
      <w:rPr>
        <w:rFonts w:ascii="Courier New" w:hAnsi="Courier New" w:hint="default"/>
      </w:rPr>
    </w:lvl>
    <w:lvl w:ilvl="2" w:tplc="83E0B69C" w:tentative="1">
      <w:start w:val="1"/>
      <w:numFmt w:val="bullet"/>
      <w:lvlText w:val=""/>
      <w:lvlJc w:val="left"/>
      <w:pPr>
        <w:tabs>
          <w:tab w:val="num" w:pos="1800"/>
        </w:tabs>
        <w:ind w:left="1800" w:hanging="360"/>
      </w:pPr>
      <w:rPr>
        <w:rFonts w:ascii="Wingdings" w:hAnsi="Wingdings" w:hint="default"/>
      </w:rPr>
    </w:lvl>
    <w:lvl w:ilvl="3" w:tplc="0BF4D4F8" w:tentative="1">
      <w:start w:val="1"/>
      <w:numFmt w:val="bullet"/>
      <w:lvlText w:val=""/>
      <w:lvlJc w:val="left"/>
      <w:pPr>
        <w:tabs>
          <w:tab w:val="num" w:pos="2520"/>
        </w:tabs>
        <w:ind w:left="2520" w:hanging="360"/>
      </w:pPr>
      <w:rPr>
        <w:rFonts w:ascii="Symbol" w:hAnsi="Symbol" w:hint="default"/>
      </w:rPr>
    </w:lvl>
    <w:lvl w:ilvl="4" w:tplc="B1F21F28" w:tentative="1">
      <w:start w:val="1"/>
      <w:numFmt w:val="bullet"/>
      <w:lvlText w:val="o"/>
      <w:lvlJc w:val="left"/>
      <w:pPr>
        <w:tabs>
          <w:tab w:val="num" w:pos="3240"/>
        </w:tabs>
        <w:ind w:left="3240" w:hanging="360"/>
      </w:pPr>
      <w:rPr>
        <w:rFonts w:ascii="Courier New" w:hAnsi="Courier New" w:hint="default"/>
      </w:rPr>
    </w:lvl>
    <w:lvl w:ilvl="5" w:tplc="964A2A6C" w:tentative="1">
      <w:start w:val="1"/>
      <w:numFmt w:val="bullet"/>
      <w:lvlText w:val=""/>
      <w:lvlJc w:val="left"/>
      <w:pPr>
        <w:tabs>
          <w:tab w:val="num" w:pos="3960"/>
        </w:tabs>
        <w:ind w:left="3960" w:hanging="360"/>
      </w:pPr>
      <w:rPr>
        <w:rFonts w:ascii="Wingdings" w:hAnsi="Wingdings" w:hint="default"/>
      </w:rPr>
    </w:lvl>
    <w:lvl w:ilvl="6" w:tplc="BD3898BA" w:tentative="1">
      <w:start w:val="1"/>
      <w:numFmt w:val="bullet"/>
      <w:lvlText w:val=""/>
      <w:lvlJc w:val="left"/>
      <w:pPr>
        <w:tabs>
          <w:tab w:val="num" w:pos="4680"/>
        </w:tabs>
        <w:ind w:left="4680" w:hanging="360"/>
      </w:pPr>
      <w:rPr>
        <w:rFonts w:ascii="Symbol" w:hAnsi="Symbol" w:hint="default"/>
      </w:rPr>
    </w:lvl>
    <w:lvl w:ilvl="7" w:tplc="C512E9CA" w:tentative="1">
      <w:start w:val="1"/>
      <w:numFmt w:val="bullet"/>
      <w:lvlText w:val="o"/>
      <w:lvlJc w:val="left"/>
      <w:pPr>
        <w:tabs>
          <w:tab w:val="num" w:pos="5400"/>
        </w:tabs>
        <w:ind w:left="5400" w:hanging="360"/>
      </w:pPr>
      <w:rPr>
        <w:rFonts w:ascii="Courier New" w:hAnsi="Courier New" w:hint="default"/>
      </w:rPr>
    </w:lvl>
    <w:lvl w:ilvl="8" w:tplc="ACC214B6" w:tentative="1">
      <w:start w:val="1"/>
      <w:numFmt w:val="bullet"/>
      <w:lvlText w:val=""/>
      <w:lvlJc w:val="left"/>
      <w:pPr>
        <w:tabs>
          <w:tab w:val="num" w:pos="6120"/>
        </w:tabs>
        <w:ind w:left="6120" w:hanging="360"/>
      </w:pPr>
      <w:rPr>
        <w:rFonts w:ascii="Wingdings" w:hAnsi="Wingdings" w:hint="default"/>
      </w:rPr>
    </w:lvl>
  </w:abstractNum>
  <w:abstractNum w:abstractNumId="4">
    <w:nsid w:val="0DD60227"/>
    <w:multiLevelType w:val="multilevel"/>
    <w:tmpl w:val="1208296E"/>
    <w:lvl w:ilvl="0">
      <w:start w:val="1"/>
      <w:numFmt w:val="decimal"/>
      <w:lvlText w:val="%1."/>
      <w:lvlJc w:val="left"/>
      <w:pPr>
        <w:ind w:left="720" w:hanging="360"/>
      </w:p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13D03D6"/>
    <w:multiLevelType w:val="multilevel"/>
    <w:tmpl w:val="9B7EB15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3043832"/>
    <w:multiLevelType w:val="hybridMultilevel"/>
    <w:tmpl w:val="CA8E60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3222C55"/>
    <w:multiLevelType w:val="hybridMultilevel"/>
    <w:tmpl w:val="CAC8EF50"/>
    <w:lvl w:ilvl="0" w:tplc="60425E1C">
      <w:start w:val="1"/>
      <w:numFmt w:val="none"/>
      <w:lvlText w:val="P.1."/>
      <w:lvlJc w:val="left"/>
      <w:pPr>
        <w:tabs>
          <w:tab w:val="num" w:pos="567"/>
        </w:tabs>
        <w:ind w:left="340" w:firstLine="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3EC6F8B"/>
    <w:multiLevelType w:val="hybridMultilevel"/>
    <w:tmpl w:val="C116E7FA"/>
    <w:lvl w:ilvl="0" w:tplc="5F62C9C4">
      <w:numFmt w:val="bullet"/>
      <w:lvlText w:val="-"/>
      <w:lvlJc w:val="left"/>
      <w:pPr>
        <w:ind w:left="779" w:hanging="360"/>
      </w:pPr>
      <w:rPr>
        <w:rFonts w:ascii="Arial" w:eastAsia="Times New Roman" w:hAnsi="Arial" w:cs="Arial" w:hint="default"/>
      </w:rPr>
    </w:lvl>
    <w:lvl w:ilvl="1" w:tplc="04070003" w:tentative="1">
      <w:start w:val="1"/>
      <w:numFmt w:val="bullet"/>
      <w:lvlText w:val="o"/>
      <w:lvlJc w:val="left"/>
      <w:pPr>
        <w:ind w:left="1499" w:hanging="360"/>
      </w:pPr>
      <w:rPr>
        <w:rFonts w:ascii="Courier New" w:hAnsi="Courier New" w:cs="Courier New" w:hint="default"/>
      </w:rPr>
    </w:lvl>
    <w:lvl w:ilvl="2" w:tplc="04070005" w:tentative="1">
      <w:start w:val="1"/>
      <w:numFmt w:val="bullet"/>
      <w:lvlText w:val=""/>
      <w:lvlJc w:val="left"/>
      <w:pPr>
        <w:ind w:left="2219" w:hanging="360"/>
      </w:pPr>
      <w:rPr>
        <w:rFonts w:ascii="Wingdings" w:hAnsi="Wingdings" w:hint="default"/>
      </w:rPr>
    </w:lvl>
    <w:lvl w:ilvl="3" w:tplc="04070001" w:tentative="1">
      <w:start w:val="1"/>
      <w:numFmt w:val="bullet"/>
      <w:lvlText w:val=""/>
      <w:lvlJc w:val="left"/>
      <w:pPr>
        <w:ind w:left="2939" w:hanging="360"/>
      </w:pPr>
      <w:rPr>
        <w:rFonts w:ascii="Symbol" w:hAnsi="Symbol" w:hint="default"/>
      </w:rPr>
    </w:lvl>
    <w:lvl w:ilvl="4" w:tplc="04070003" w:tentative="1">
      <w:start w:val="1"/>
      <w:numFmt w:val="bullet"/>
      <w:lvlText w:val="o"/>
      <w:lvlJc w:val="left"/>
      <w:pPr>
        <w:ind w:left="3659" w:hanging="360"/>
      </w:pPr>
      <w:rPr>
        <w:rFonts w:ascii="Courier New" w:hAnsi="Courier New" w:cs="Courier New" w:hint="default"/>
      </w:rPr>
    </w:lvl>
    <w:lvl w:ilvl="5" w:tplc="04070005" w:tentative="1">
      <w:start w:val="1"/>
      <w:numFmt w:val="bullet"/>
      <w:lvlText w:val=""/>
      <w:lvlJc w:val="left"/>
      <w:pPr>
        <w:ind w:left="4379" w:hanging="360"/>
      </w:pPr>
      <w:rPr>
        <w:rFonts w:ascii="Wingdings" w:hAnsi="Wingdings" w:hint="default"/>
      </w:rPr>
    </w:lvl>
    <w:lvl w:ilvl="6" w:tplc="04070001" w:tentative="1">
      <w:start w:val="1"/>
      <w:numFmt w:val="bullet"/>
      <w:lvlText w:val=""/>
      <w:lvlJc w:val="left"/>
      <w:pPr>
        <w:ind w:left="5099" w:hanging="360"/>
      </w:pPr>
      <w:rPr>
        <w:rFonts w:ascii="Symbol" w:hAnsi="Symbol" w:hint="default"/>
      </w:rPr>
    </w:lvl>
    <w:lvl w:ilvl="7" w:tplc="04070003" w:tentative="1">
      <w:start w:val="1"/>
      <w:numFmt w:val="bullet"/>
      <w:lvlText w:val="o"/>
      <w:lvlJc w:val="left"/>
      <w:pPr>
        <w:ind w:left="5819" w:hanging="360"/>
      </w:pPr>
      <w:rPr>
        <w:rFonts w:ascii="Courier New" w:hAnsi="Courier New" w:cs="Courier New" w:hint="default"/>
      </w:rPr>
    </w:lvl>
    <w:lvl w:ilvl="8" w:tplc="04070005" w:tentative="1">
      <w:start w:val="1"/>
      <w:numFmt w:val="bullet"/>
      <w:lvlText w:val=""/>
      <w:lvlJc w:val="left"/>
      <w:pPr>
        <w:ind w:left="6539" w:hanging="360"/>
      </w:pPr>
      <w:rPr>
        <w:rFonts w:ascii="Wingdings" w:hAnsi="Wingdings" w:hint="default"/>
      </w:rPr>
    </w:lvl>
  </w:abstractNum>
  <w:abstractNum w:abstractNumId="9">
    <w:nsid w:val="19E81A94"/>
    <w:multiLevelType w:val="hybridMultilevel"/>
    <w:tmpl w:val="AAAE7A7E"/>
    <w:lvl w:ilvl="0" w:tplc="07500210">
      <w:numFmt w:val="bullet"/>
      <w:lvlText w:val="-"/>
      <w:lvlJc w:val="left"/>
      <w:pPr>
        <w:ind w:left="2136" w:hanging="360"/>
      </w:pPr>
      <w:rPr>
        <w:rFonts w:ascii="Calibri" w:eastAsia="Times New Roman" w:hAnsi="Calibri" w:cs="Calibri"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0">
    <w:nsid w:val="19ED5C4C"/>
    <w:multiLevelType w:val="hybridMultilevel"/>
    <w:tmpl w:val="7BEEE6D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224C67BC"/>
    <w:multiLevelType w:val="hybridMultilevel"/>
    <w:tmpl w:val="DF3A7948"/>
    <w:lvl w:ilvl="0" w:tplc="2F6248E0">
      <w:start w:val="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24E053B5"/>
    <w:multiLevelType w:val="multilevel"/>
    <w:tmpl w:val="FB2A2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C43F67"/>
    <w:multiLevelType w:val="multilevel"/>
    <w:tmpl w:val="23CA5D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7877073"/>
    <w:multiLevelType w:val="multilevel"/>
    <w:tmpl w:val="8124A45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BB436B8"/>
    <w:multiLevelType w:val="hybridMultilevel"/>
    <w:tmpl w:val="BCFECCB4"/>
    <w:lvl w:ilvl="0" w:tplc="0DCCD098">
      <w:start w:val="3"/>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414369D0"/>
    <w:multiLevelType w:val="hybridMultilevel"/>
    <w:tmpl w:val="D6A2BC2C"/>
    <w:lvl w:ilvl="0" w:tplc="07500210">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1BC0CFF"/>
    <w:multiLevelType w:val="hybridMultilevel"/>
    <w:tmpl w:val="A7F4D612"/>
    <w:lvl w:ilvl="0" w:tplc="07500210">
      <w:numFmt w:val="bullet"/>
      <w:lvlText w:val="-"/>
      <w:lvlJc w:val="left"/>
      <w:pPr>
        <w:ind w:left="2136" w:hanging="360"/>
      </w:pPr>
      <w:rPr>
        <w:rFonts w:ascii="Calibri" w:eastAsia="Times New Roman" w:hAnsi="Calibri" w:cs="Calibri"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8">
    <w:nsid w:val="42963FD6"/>
    <w:multiLevelType w:val="hybridMultilevel"/>
    <w:tmpl w:val="628AA4B6"/>
    <w:lvl w:ilvl="0" w:tplc="07500210">
      <w:numFmt w:val="bullet"/>
      <w:lvlText w:val="-"/>
      <w:lvlJc w:val="left"/>
      <w:pPr>
        <w:ind w:left="2844" w:hanging="360"/>
      </w:pPr>
      <w:rPr>
        <w:rFonts w:ascii="Calibri" w:eastAsia="Times New Roman" w:hAnsi="Calibri" w:cs="Calibri"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19">
    <w:nsid w:val="49061FA6"/>
    <w:multiLevelType w:val="hybridMultilevel"/>
    <w:tmpl w:val="B17A4808"/>
    <w:lvl w:ilvl="0" w:tplc="07500210">
      <w:numFmt w:val="bullet"/>
      <w:lvlText w:val="-"/>
      <w:lvlJc w:val="left"/>
      <w:pPr>
        <w:ind w:left="2136" w:hanging="360"/>
      </w:pPr>
      <w:rPr>
        <w:rFonts w:ascii="Calibri" w:eastAsia="Times New Roman" w:hAnsi="Calibri" w:cs="Calibri"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0">
    <w:nsid w:val="4AC24402"/>
    <w:multiLevelType w:val="hybridMultilevel"/>
    <w:tmpl w:val="6EA2C962"/>
    <w:lvl w:ilvl="0" w:tplc="07500210">
      <w:numFmt w:val="bullet"/>
      <w:lvlText w:val="-"/>
      <w:lvlJc w:val="left"/>
      <w:pPr>
        <w:ind w:left="2844" w:hanging="360"/>
      </w:pPr>
      <w:rPr>
        <w:rFonts w:ascii="Calibri" w:eastAsia="Times New Roman" w:hAnsi="Calibri" w:cs="Calibri"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21">
    <w:nsid w:val="4E943C0A"/>
    <w:multiLevelType w:val="hybridMultilevel"/>
    <w:tmpl w:val="EA1832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22814DE"/>
    <w:multiLevelType w:val="hybridMultilevel"/>
    <w:tmpl w:val="5784D7C2"/>
    <w:lvl w:ilvl="0" w:tplc="81EE30E6">
      <w:start w:val="1"/>
      <w:numFmt w:val="bullet"/>
      <w:lvlText w:val=""/>
      <w:lvlJc w:val="left"/>
      <w:pPr>
        <w:ind w:left="397" w:hanging="37"/>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59F7C24"/>
    <w:multiLevelType w:val="hybridMultilevel"/>
    <w:tmpl w:val="CCCADA2E"/>
    <w:lvl w:ilvl="0" w:tplc="10E463BE">
      <w:start w:val="1"/>
      <w:numFmt w:val="none"/>
      <w:lvlText w:val="P.1."/>
      <w:lvlJc w:val="left"/>
      <w:pPr>
        <w:tabs>
          <w:tab w:val="num" w:pos="397"/>
        </w:tabs>
        <w:ind w:left="680" w:hanging="3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66D50DE"/>
    <w:multiLevelType w:val="multilevel"/>
    <w:tmpl w:val="4546E920"/>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76A46D7"/>
    <w:multiLevelType w:val="hybridMultilevel"/>
    <w:tmpl w:val="8E6C5036"/>
    <w:lvl w:ilvl="0" w:tplc="7B26CC1A">
      <w:start w:val="1"/>
      <w:numFmt w:val="none"/>
      <w:lvlText w:val="P.1."/>
      <w:lvlJc w:val="left"/>
      <w:pPr>
        <w:ind w:left="454" w:hanging="9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9C51152"/>
    <w:multiLevelType w:val="hybridMultilevel"/>
    <w:tmpl w:val="0E86964A"/>
    <w:lvl w:ilvl="0" w:tplc="96663EE4">
      <w:start w:val="1"/>
      <w:numFmt w:val="none"/>
      <w:lvlText w:val="P.1."/>
      <w:lvlJc w:val="left"/>
      <w:pPr>
        <w:tabs>
          <w:tab w:val="num" w:pos="51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BAC3202"/>
    <w:multiLevelType w:val="hybridMultilevel"/>
    <w:tmpl w:val="B3D0AA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3B0203E"/>
    <w:multiLevelType w:val="multilevel"/>
    <w:tmpl w:val="4720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7C7760"/>
    <w:multiLevelType w:val="hybridMultilevel"/>
    <w:tmpl w:val="94062A56"/>
    <w:lvl w:ilvl="0" w:tplc="07500210">
      <w:numFmt w:val="bullet"/>
      <w:lvlText w:val="-"/>
      <w:lvlJc w:val="left"/>
      <w:pPr>
        <w:ind w:left="960" w:hanging="360"/>
      </w:pPr>
      <w:rPr>
        <w:rFonts w:ascii="Calibri" w:eastAsia="Times New Roman" w:hAnsi="Calibri" w:cs="Calibr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0">
    <w:nsid w:val="6AEF25CA"/>
    <w:multiLevelType w:val="hybridMultilevel"/>
    <w:tmpl w:val="2BDA9640"/>
    <w:lvl w:ilvl="0" w:tplc="1CA2F72E">
      <w:start w:val="1"/>
      <w:numFmt w:val="none"/>
      <w:lvlText w:val="P.1."/>
      <w:lvlJc w:val="left"/>
      <w:pPr>
        <w:tabs>
          <w:tab w:val="num" w:pos="357"/>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D51068E"/>
    <w:multiLevelType w:val="hybridMultilevel"/>
    <w:tmpl w:val="4F56E998"/>
    <w:lvl w:ilvl="0" w:tplc="0750021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12611BF"/>
    <w:multiLevelType w:val="hybridMultilevel"/>
    <w:tmpl w:val="6BBEF0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8407281"/>
    <w:multiLevelType w:val="multilevel"/>
    <w:tmpl w:val="FB1862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9772AEC"/>
    <w:multiLevelType w:val="hybridMultilevel"/>
    <w:tmpl w:val="DBB6631A"/>
    <w:lvl w:ilvl="0" w:tplc="0750021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9B908DF"/>
    <w:multiLevelType w:val="hybridMultilevel"/>
    <w:tmpl w:val="D0D2C42E"/>
    <w:lvl w:ilvl="0" w:tplc="8F12316E">
      <w:start w:val="1"/>
      <w:numFmt w:val="decimal"/>
      <w:lvlText w:val="%1."/>
      <w:lvlJc w:val="left"/>
      <w:pPr>
        <w:ind w:left="720" w:hanging="360"/>
      </w:pPr>
      <w:rPr>
        <w:rFonts w:ascii="TimesNewRomanPSMT" w:hAnsi="TimesNewRomanPSMT"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DA20B10"/>
    <w:multiLevelType w:val="hybridMultilevel"/>
    <w:tmpl w:val="5D948D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EA37562"/>
    <w:multiLevelType w:val="hybridMultilevel"/>
    <w:tmpl w:val="12ACC77E"/>
    <w:lvl w:ilvl="0" w:tplc="5F62C9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35"/>
  </w:num>
  <w:num w:numId="4">
    <w:abstractNumId w:val="36"/>
  </w:num>
  <w:num w:numId="5">
    <w:abstractNumId w:val="12"/>
  </w:num>
  <w:num w:numId="6">
    <w:abstractNumId w:val="27"/>
  </w:num>
  <w:num w:numId="7">
    <w:abstractNumId w:val="15"/>
  </w:num>
  <w:num w:numId="8">
    <w:abstractNumId w:val="11"/>
  </w:num>
  <w:num w:numId="9">
    <w:abstractNumId w:val="28"/>
  </w:num>
  <w:num w:numId="10">
    <w:abstractNumId w:val="5"/>
  </w:num>
  <w:num w:numId="11">
    <w:abstractNumId w:val="14"/>
  </w:num>
  <w:num w:numId="12">
    <w:abstractNumId w:val="10"/>
  </w:num>
  <w:num w:numId="13">
    <w:abstractNumId w:val="2"/>
  </w:num>
  <w:num w:numId="14">
    <w:abstractNumId w:val="22"/>
  </w:num>
  <w:num w:numId="15">
    <w:abstractNumId w:val="25"/>
  </w:num>
  <w:num w:numId="16">
    <w:abstractNumId w:val="23"/>
  </w:num>
  <w:num w:numId="17">
    <w:abstractNumId w:val="30"/>
  </w:num>
  <w:num w:numId="18">
    <w:abstractNumId w:val="26"/>
  </w:num>
  <w:num w:numId="19">
    <w:abstractNumId w:val="7"/>
  </w:num>
  <w:num w:numId="20">
    <w:abstractNumId w:val="32"/>
  </w:num>
  <w:num w:numId="21">
    <w:abstractNumId w:val="0"/>
  </w:num>
  <w:num w:numId="22">
    <w:abstractNumId w:val="6"/>
  </w:num>
  <w:num w:numId="23">
    <w:abstractNumId w:val="4"/>
  </w:num>
  <w:num w:numId="24">
    <w:abstractNumId w:val="21"/>
  </w:num>
  <w:num w:numId="25">
    <w:abstractNumId w:val="8"/>
  </w:num>
  <w:num w:numId="26">
    <w:abstractNumId w:val="37"/>
  </w:num>
  <w:num w:numId="27">
    <w:abstractNumId w:val="24"/>
  </w:num>
  <w:num w:numId="28">
    <w:abstractNumId w:val="1"/>
  </w:num>
  <w:num w:numId="29">
    <w:abstractNumId w:val="29"/>
  </w:num>
  <w:num w:numId="30">
    <w:abstractNumId w:val="3"/>
  </w:num>
  <w:num w:numId="31">
    <w:abstractNumId w:val="34"/>
  </w:num>
  <w:num w:numId="32">
    <w:abstractNumId w:val="16"/>
  </w:num>
  <w:num w:numId="33">
    <w:abstractNumId w:val="31"/>
  </w:num>
  <w:num w:numId="34">
    <w:abstractNumId w:val="20"/>
  </w:num>
  <w:num w:numId="35">
    <w:abstractNumId w:val="9"/>
  </w:num>
  <w:num w:numId="36">
    <w:abstractNumId w:val="18"/>
  </w:num>
  <w:num w:numId="37">
    <w:abstractNumId w:val="17"/>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6A0B4E"/>
    <w:rsid w:val="000037D5"/>
    <w:rsid w:val="00004074"/>
    <w:rsid w:val="00013F3A"/>
    <w:rsid w:val="00034AF2"/>
    <w:rsid w:val="00076E5B"/>
    <w:rsid w:val="00083960"/>
    <w:rsid w:val="000A28C5"/>
    <w:rsid w:val="000B2E25"/>
    <w:rsid w:val="000C3902"/>
    <w:rsid w:val="000E25CA"/>
    <w:rsid w:val="000F7669"/>
    <w:rsid w:val="0011011E"/>
    <w:rsid w:val="001323C0"/>
    <w:rsid w:val="00133A7C"/>
    <w:rsid w:val="00136806"/>
    <w:rsid w:val="00142753"/>
    <w:rsid w:val="00146CB0"/>
    <w:rsid w:val="00176C5E"/>
    <w:rsid w:val="00192557"/>
    <w:rsid w:val="001A00A2"/>
    <w:rsid w:val="001C30C4"/>
    <w:rsid w:val="001D4CD9"/>
    <w:rsid w:val="001F5C91"/>
    <w:rsid w:val="00202511"/>
    <w:rsid w:val="00233E04"/>
    <w:rsid w:val="00253700"/>
    <w:rsid w:val="00284B61"/>
    <w:rsid w:val="002868E0"/>
    <w:rsid w:val="002948EF"/>
    <w:rsid w:val="002B19C1"/>
    <w:rsid w:val="002C54E8"/>
    <w:rsid w:val="002D585A"/>
    <w:rsid w:val="002E4DAE"/>
    <w:rsid w:val="002E69E4"/>
    <w:rsid w:val="002F5898"/>
    <w:rsid w:val="00302675"/>
    <w:rsid w:val="00304B1C"/>
    <w:rsid w:val="00307C33"/>
    <w:rsid w:val="0036378B"/>
    <w:rsid w:val="00374350"/>
    <w:rsid w:val="003805C7"/>
    <w:rsid w:val="00386E67"/>
    <w:rsid w:val="003C1C6D"/>
    <w:rsid w:val="003C6CD6"/>
    <w:rsid w:val="003E0705"/>
    <w:rsid w:val="004472CD"/>
    <w:rsid w:val="004637F3"/>
    <w:rsid w:val="004910CC"/>
    <w:rsid w:val="00493315"/>
    <w:rsid w:val="004A55A8"/>
    <w:rsid w:val="004A6F71"/>
    <w:rsid w:val="004B32C8"/>
    <w:rsid w:val="004C3FE4"/>
    <w:rsid w:val="004E4655"/>
    <w:rsid w:val="004F08D2"/>
    <w:rsid w:val="0050121D"/>
    <w:rsid w:val="00534067"/>
    <w:rsid w:val="005408A4"/>
    <w:rsid w:val="00554FBC"/>
    <w:rsid w:val="005573DB"/>
    <w:rsid w:val="005719A7"/>
    <w:rsid w:val="00594E0B"/>
    <w:rsid w:val="00596830"/>
    <w:rsid w:val="005B65D0"/>
    <w:rsid w:val="005D145D"/>
    <w:rsid w:val="005D3D6F"/>
    <w:rsid w:val="005E3090"/>
    <w:rsid w:val="005E5D9C"/>
    <w:rsid w:val="005F0BBB"/>
    <w:rsid w:val="005F10AC"/>
    <w:rsid w:val="005F1532"/>
    <w:rsid w:val="005F53CC"/>
    <w:rsid w:val="00600506"/>
    <w:rsid w:val="00604C4B"/>
    <w:rsid w:val="0060590F"/>
    <w:rsid w:val="006075EE"/>
    <w:rsid w:val="006147ED"/>
    <w:rsid w:val="00615169"/>
    <w:rsid w:val="006154AD"/>
    <w:rsid w:val="0062382E"/>
    <w:rsid w:val="00642C34"/>
    <w:rsid w:val="00646CDF"/>
    <w:rsid w:val="00692C6B"/>
    <w:rsid w:val="006A0B4E"/>
    <w:rsid w:val="006A0DDE"/>
    <w:rsid w:val="006A422D"/>
    <w:rsid w:val="006A4DBB"/>
    <w:rsid w:val="006C7776"/>
    <w:rsid w:val="0071237C"/>
    <w:rsid w:val="00722822"/>
    <w:rsid w:val="007312B5"/>
    <w:rsid w:val="00732CF1"/>
    <w:rsid w:val="00755181"/>
    <w:rsid w:val="007736EA"/>
    <w:rsid w:val="00791B98"/>
    <w:rsid w:val="007B28DA"/>
    <w:rsid w:val="007B39A5"/>
    <w:rsid w:val="007E1FFC"/>
    <w:rsid w:val="007E29B7"/>
    <w:rsid w:val="007E482F"/>
    <w:rsid w:val="007F033F"/>
    <w:rsid w:val="008039DD"/>
    <w:rsid w:val="008253E1"/>
    <w:rsid w:val="008271D5"/>
    <w:rsid w:val="00877B87"/>
    <w:rsid w:val="008B230E"/>
    <w:rsid w:val="008B30A8"/>
    <w:rsid w:val="008C2508"/>
    <w:rsid w:val="008C2DF5"/>
    <w:rsid w:val="008C3717"/>
    <w:rsid w:val="008C3A35"/>
    <w:rsid w:val="008C4E98"/>
    <w:rsid w:val="008F7D01"/>
    <w:rsid w:val="00900AD6"/>
    <w:rsid w:val="00923489"/>
    <w:rsid w:val="00956126"/>
    <w:rsid w:val="009B24E6"/>
    <w:rsid w:val="009F4D7A"/>
    <w:rsid w:val="00A022E5"/>
    <w:rsid w:val="00A156AA"/>
    <w:rsid w:val="00A159DF"/>
    <w:rsid w:val="00A242E5"/>
    <w:rsid w:val="00A360AB"/>
    <w:rsid w:val="00A6272D"/>
    <w:rsid w:val="00A63642"/>
    <w:rsid w:val="00A70FC3"/>
    <w:rsid w:val="00A722CB"/>
    <w:rsid w:val="00A92ACE"/>
    <w:rsid w:val="00A95AF1"/>
    <w:rsid w:val="00AA667B"/>
    <w:rsid w:val="00AB7B08"/>
    <w:rsid w:val="00AC5812"/>
    <w:rsid w:val="00AC77A1"/>
    <w:rsid w:val="00AD5DEE"/>
    <w:rsid w:val="00AF315B"/>
    <w:rsid w:val="00B262F0"/>
    <w:rsid w:val="00B50765"/>
    <w:rsid w:val="00B63AC7"/>
    <w:rsid w:val="00B768DE"/>
    <w:rsid w:val="00BC4A5E"/>
    <w:rsid w:val="00BD080C"/>
    <w:rsid w:val="00BD44F9"/>
    <w:rsid w:val="00BE021F"/>
    <w:rsid w:val="00BF4F56"/>
    <w:rsid w:val="00BF7AEC"/>
    <w:rsid w:val="00C10B34"/>
    <w:rsid w:val="00C24565"/>
    <w:rsid w:val="00C24F49"/>
    <w:rsid w:val="00C511DD"/>
    <w:rsid w:val="00C54984"/>
    <w:rsid w:val="00C5726A"/>
    <w:rsid w:val="00C7385B"/>
    <w:rsid w:val="00C80284"/>
    <w:rsid w:val="00C93A26"/>
    <w:rsid w:val="00CA2275"/>
    <w:rsid w:val="00CB3A5F"/>
    <w:rsid w:val="00CE184F"/>
    <w:rsid w:val="00CE21C7"/>
    <w:rsid w:val="00CE29BE"/>
    <w:rsid w:val="00D0138A"/>
    <w:rsid w:val="00D06100"/>
    <w:rsid w:val="00D31F5C"/>
    <w:rsid w:val="00D5282A"/>
    <w:rsid w:val="00D5695F"/>
    <w:rsid w:val="00D86227"/>
    <w:rsid w:val="00D9756F"/>
    <w:rsid w:val="00DA0D53"/>
    <w:rsid w:val="00DA13D4"/>
    <w:rsid w:val="00DA5347"/>
    <w:rsid w:val="00DB7BB9"/>
    <w:rsid w:val="00DC489E"/>
    <w:rsid w:val="00DF16E6"/>
    <w:rsid w:val="00DF77B3"/>
    <w:rsid w:val="00E10825"/>
    <w:rsid w:val="00E1767B"/>
    <w:rsid w:val="00E30CCD"/>
    <w:rsid w:val="00E34890"/>
    <w:rsid w:val="00E66F80"/>
    <w:rsid w:val="00EA28E5"/>
    <w:rsid w:val="00EB0995"/>
    <w:rsid w:val="00ED0706"/>
    <w:rsid w:val="00F1667C"/>
    <w:rsid w:val="00F311F8"/>
    <w:rsid w:val="00F37373"/>
    <w:rsid w:val="00F465D6"/>
    <w:rsid w:val="00F47F80"/>
    <w:rsid w:val="00F55535"/>
    <w:rsid w:val="00F57EDD"/>
    <w:rsid w:val="00F84486"/>
    <w:rsid w:val="00FA0120"/>
    <w:rsid w:val="00FB0AD5"/>
    <w:rsid w:val="00FB4027"/>
    <w:rsid w:val="00FC4E9E"/>
    <w:rsid w:val="00FD6F1F"/>
    <w:rsid w:val="00FF01AC"/>
    <w:rsid w:val="00FF27EC"/>
    <w:rsid w:val="00FF2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22"/>
    <w:pPr>
      <w:spacing w:before="120" w:after="120"/>
      <w:jc w:val="both"/>
    </w:pPr>
    <w:rPr>
      <w:rFonts w:ascii="Times New Roman" w:eastAsia="Times New Roman" w:hAnsi="Times New Roman" w:cs="Times New Roman"/>
      <w:lang w:val="en-GB" w:eastAsia="de-DE"/>
    </w:rPr>
  </w:style>
  <w:style w:type="paragraph" w:styleId="Heading1">
    <w:name w:val="heading 1"/>
    <w:basedOn w:val="Normal"/>
    <w:next w:val="Normal"/>
    <w:link w:val="Heading1Char"/>
    <w:uiPriority w:val="9"/>
    <w:qFormat/>
    <w:rsid w:val="00A95AF1"/>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6C7776"/>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DC489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0B4E"/>
    <w:pPr>
      <w:autoSpaceDE w:val="0"/>
      <w:autoSpaceDN w:val="0"/>
      <w:adjustRightInd w:val="0"/>
    </w:pPr>
    <w:rPr>
      <w:rFonts w:ascii="Times New Roman" w:hAnsi="Times New Roman" w:cs="Times New Roman"/>
      <w:color w:val="000000"/>
      <w:lang w:val="en-US"/>
    </w:rPr>
  </w:style>
  <w:style w:type="paragraph" w:styleId="NormalWeb">
    <w:name w:val="Normal (Web)"/>
    <w:basedOn w:val="Normal"/>
    <w:uiPriority w:val="99"/>
    <w:unhideWhenUsed/>
    <w:rsid w:val="006A0B4E"/>
    <w:pPr>
      <w:spacing w:before="100" w:beforeAutospacing="1" w:after="100" w:afterAutospacing="1"/>
    </w:pPr>
  </w:style>
  <w:style w:type="paragraph" w:styleId="HTMLPreformatted">
    <w:name w:val="HTML Preformatted"/>
    <w:basedOn w:val="Normal"/>
    <w:link w:val="HTMLPreformattedChar"/>
    <w:uiPriority w:val="99"/>
    <w:semiHidden/>
    <w:unhideWhenUsed/>
    <w:rsid w:val="001A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00A2"/>
    <w:rPr>
      <w:rFonts w:ascii="Courier New" w:eastAsia="Times New Roman" w:hAnsi="Courier New" w:cs="Courier New"/>
      <w:sz w:val="20"/>
      <w:szCs w:val="20"/>
      <w:lang w:eastAsia="de-DE"/>
    </w:rPr>
  </w:style>
  <w:style w:type="paragraph" w:styleId="Header">
    <w:name w:val="header"/>
    <w:basedOn w:val="Normal"/>
    <w:link w:val="HeaderChar"/>
    <w:uiPriority w:val="99"/>
    <w:unhideWhenUsed/>
    <w:rsid w:val="00692C6B"/>
    <w:pPr>
      <w:tabs>
        <w:tab w:val="center" w:pos="4536"/>
        <w:tab w:val="right" w:pos="9072"/>
      </w:tabs>
    </w:pPr>
  </w:style>
  <w:style w:type="character" w:customStyle="1" w:styleId="HeaderChar">
    <w:name w:val="Header Char"/>
    <w:basedOn w:val="DefaultParagraphFont"/>
    <w:link w:val="Header"/>
    <w:uiPriority w:val="99"/>
    <w:rsid w:val="00692C6B"/>
    <w:rPr>
      <w:rFonts w:ascii="Times New Roman" w:eastAsia="Times New Roman" w:hAnsi="Times New Roman" w:cs="Times New Roman"/>
      <w:lang w:val="en-GB" w:eastAsia="de-DE"/>
    </w:rPr>
  </w:style>
  <w:style w:type="paragraph" w:styleId="Footer">
    <w:name w:val="footer"/>
    <w:basedOn w:val="Normal"/>
    <w:link w:val="FooterChar"/>
    <w:uiPriority w:val="99"/>
    <w:unhideWhenUsed/>
    <w:rsid w:val="00692C6B"/>
    <w:pPr>
      <w:tabs>
        <w:tab w:val="center" w:pos="4536"/>
        <w:tab w:val="right" w:pos="9072"/>
      </w:tabs>
    </w:pPr>
  </w:style>
  <w:style w:type="character" w:customStyle="1" w:styleId="FooterChar">
    <w:name w:val="Footer Char"/>
    <w:basedOn w:val="DefaultParagraphFont"/>
    <w:link w:val="Footer"/>
    <w:uiPriority w:val="99"/>
    <w:rsid w:val="00692C6B"/>
    <w:rPr>
      <w:rFonts w:ascii="Times New Roman" w:eastAsia="Times New Roman" w:hAnsi="Times New Roman" w:cs="Times New Roman"/>
      <w:lang w:val="en-GB" w:eastAsia="de-DE"/>
    </w:rPr>
  </w:style>
  <w:style w:type="character" w:styleId="PageNumber">
    <w:name w:val="page number"/>
    <w:basedOn w:val="DefaultParagraphFont"/>
    <w:uiPriority w:val="99"/>
    <w:semiHidden/>
    <w:unhideWhenUsed/>
    <w:rsid w:val="00A722CB"/>
  </w:style>
  <w:style w:type="paragraph" w:styleId="ListParagraph">
    <w:name w:val="List Paragraph"/>
    <w:basedOn w:val="Normal"/>
    <w:uiPriority w:val="34"/>
    <w:qFormat/>
    <w:rsid w:val="00304B1C"/>
    <w:pPr>
      <w:ind w:left="720"/>
      <w:contextualSpacing/>
    </w:pPr>
  </w:style>
  <w:style w:type="character" w:customStyle="1" w:styleId="Heading1Char">
    <w:name w:val="Heading 1 Char"/>
    <w:basedOn w:val="DefaultParagraphFont"/>
    <w:link w:val="Heading1"/>
    <w:uiPriority w:val="9"/>
    <w:rsid w:val="00A95AF1"/>
    <w:rPr>
      <w:rFonts w:ascii="Times New Roman" w:eastAsiaTheme="majorEastAsia" w:hAnsi="Times New Roman" w:cstheme="majorBidi"/>
      <w:b/>
      <w:color w:val="000000" w:themeColor="text1"/>
      <w:sz w:val="28"/>
      <w:szCs w:val="32"/>
      <w:lang w:eastAsia="de-DE"/>
    </w:rPr>
  </w:style>
  <w:style w:type="character" w:customStyle="1" w:styleId="Heading2Char">
    <w:name w:val="Heading 2 Char"/>
    <w:basedOn w:val="DefaultParagraphFont"/>
    <w:link w:val="Heading2"/>
    <w:uiPriority w:val="9"/>
    <w:rsid w:val="006C7776"/>
    <w:rPr>
      <w:rFonts w:ascii="Times New Roman" w:eastAsiaTheme="majorEastAsia" w:hAnsi="Times New Roman" w:cstheme="majorBidi"/>
      <w:b/>
      <w:color w:val="000000" w:themeColor="text1"/>
      <w:szCs w:val="26"/>
      <w:lang w:eastAsia="de-DE"/>
    </w:rPr>
  </w:style>
  <w:style w:type="paragraph" w:styleId="TOCHeading">
    <w:name w:val="TOC Heading"/>
    <w:basedOn w:val="Heading1"/>
    <w:next w:val="Normal"/>
    <w:uiPriority w:val="39"/>
    <w:unhideWhenUsed/>
    <w:qFormat/>
    <w:rsid w:val="001323C0"/>
    <w:pPr>
      <w:spacing w:before="480" w:line="276" w:lineRule="auto"/>
      <w:outlineLvl w:val="9"/>
    </w:pPr>
    <w:rPr>
      <w:rFonts w:asciiTheme="majorHAnsi" w:hAnsiTheme="majorHAnsi"/>
      <w:bCs/>
      <w:color w:val="2F5496" w:themeColor="accent1" w:themeShade="BF"/>
      <w:szCs w:val="28"/>
      <w:lang w:val="de-DE"/>
    </w:rPr>
  </w:style>
  <w:style w:type="paragraph" w:styleId="TOC1">
    <w:name w:val="toc 1"/>
    <w:basedOn w:val="Normal"/>
    <w:next w:val="Normal"/>
    <w:autoRedefine/>
    <w:uiPriority w:val="39"/>
    <w:unhideWhenUsed/>
    <w:rsid w:val="001323C0"/>
    <w:pPr>
      <w:spacing w:before="240"/>
    </w:pPr>
    <w:rPr>
      <w:rFonts w:cstheme="minorHAnsi"/>
      <w:b/>
      <w:bCs/>
      <w:szCs w:val="20"/>
    </w:rPr>
  </w:style>
  <w:style w:type="paragraph" w:styleId="TOC2">
    <w:name w:val="toc 2"/>
    <w:basedOn w:val="Normal"/>
    <w:next w:val="Normal"/>
    <w:autoRedefine/>
    <w:uiPriority w:val="39"/>
    <w:unhideWhenUsed/>
    <w:rsid w:val="001323C0"/>
    <w:pPr>
      <w:ind w:left="240"/>
    </w:pPr>
    <w:rPr>
      <w:rFonts w:cstheme="minorHAnsi"/>
      <w:iCs/>
      <w:szCs w:val="20"/>
    </w:rPr>
  </w:style>
  <w:style w:type="character" w:styleId="Hyperlink">
    <w:name w:val="Hyperlink"/>
    <w:basedOn w:val="DefaultParagraphFont"/>
    <w:uiPriority w:val="99"/>
    <w:unhideWhenUsed/>
    <w:rsid w:val="001323C0"/>
    <w:rPr>
      <w:color w:val="0563C1" w:themeColor="hyperlink"/>
      <w:u w:val="single"/>
    </w:rPr>
  </w:style>
  <w:style w:type="paragraph" w:styleId="TOC3">
    <w:name w:val="toc 3"/>
    <w:basedOn w:val="Normal"/>
    <w:next w:val="Normal"/>
    <w:autoRedefine/>
    <w:uiPriority w:val="39"/>
    <w:semiHidden/>
    <w:unhideWhenUsed/>
    <w:rsid w:val="001323C0"/>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1323C0"/>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1323C0"/>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1323C0"/>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1323C0"/>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1323C0"/>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1323C0"/>
    <w:pPr>
      <w:ind w:left="1920"/>
    </w:pPr>
    <w:rPr>
      <w:rFonts w:asciiTheme="minorHAnsi" w:hAnsiTheme="minorHAnsi" w:cstheme="minorHAnsi"/>
      <w:sz w:val="20"/>
      <w:szCs w:val="20"/>
    </w:rPr>
  </w:style>
  <w:style w:type="character" w:customStyle="1" w:styleId="NichtaufgelsteErwhnung1">
    <w:name w:val="Nicht aufgelöste Erwähnung1"/>
    <w:basedOn w:val="DefaultParagraphFont"/>
    <w:uiPriority w:val="99"/>
    <w:semiHidden/>
    <w:unhideWhenUsed/>
    <w:rsid w:val="004A55A8"/>
    <w:rPr>
      <w:color w:val="605E5C"/>
      <w:shd w:val="clear" w:color="auto" w:fill="E1DFDD"/>
    </w:rPr>
  </w:style>
  <w:style w:type="paragraph" w:styleId="BalloonText">
    <w:name w:val="Balloon Text"/>
    <w:basedOn w:val="Normal"/>
    <w:link w:val="BalloonTextChar"/>
    <w:uiPriority w:val="99"/>
    <w:semiHidden/>
    <w:unhideWhenUsed/>
    <w:rsid w:val="00142753"/>
    <w:pPr>
      <w:spacing w:before="0" w:after="0"/>
    </w:pPr>
    <w:rPr>
      <w:sz w:val="18"/>
      <w:szCs w:val="18"/>
    </w:rPr>
  </w:style>
  <w:style w:type="character" w:customStyle="1" w:styleId="BalloonTextChar">
    <w:name w:val="Balloon Text Char"/>
    <w:basedOn w:val="DefaultParagraphFont"/>
    <w:link w:val="BalloonText"/>
    <w:uiPriority w:val="99"/>
    <w:semiHidden/>
    <w:rsid w:val="00142753"/>
    <w:rPr>
      <w:rFonts w:ascii="Times New Roman" w:eastAsia="Times New Roman" w:hAnsi="Times New Roman" w:cs="Times New Roman"/>
      <w:sz w:val="18"/>
      <w:szCs w:val="18"/>
      <w:lang w:val="en-GB" w:eastAsia="de-DE"/>
    </w:rPr>
  </w:style>
  <w:style w:type="character" w:customStyle="1" w:styleId="Heading3Char">
    <w:name w:val="Heading 3 Char"/>
    <w:basedOn w:val="DefaultParagraphFont"/>
    <w:link w:val="Heading3"/>
    <w:uiPriority w:val="9"/>
    <w:semiHidden/>
    <w:rsid w:val="00DC489E"/>
    <w:rPr>
      <w:rFonts w:asciiTheme="majorHAnsi" w:eastAsiaTheme="majorEastAsia" w:hAnsiTheme="majorHAnsi" w:cstheme="majorBidi"/>
      <w:color w:val="1F3763" w:themeColor="accent1" w:themeShade="7F"/>
      <w:lang w:val="en-GB" w:eastAsia="de-DE"/>
    </w:rPr>
  </w:style>
  <w:style w:type="paragraph" w:customStyle="1" w:styleId="ClauseSubList">
    <w:name w:val="ClauseSub_List"/>
    <w:rsid w:val="00E1767B"/>
    <w:pPr>
      <w:numPr>
        <w:numId w:val="30"/>
      </w:numPr>
      <w:suppressAutoHyphens/>
    </w:pPr>
    <w:rPr>
      <w:rFonts w:ascii="Times New Roman" w:eastAsia="Times New Roman" w:hAnsi="Times New Roman" w:cs="Times New Roman"/>
      <w:sz w:val="22"/>
      <w:szCs w:val="22"/>
      <w:lang w:val="en-GB"/>
    </w:rPr>
  </w:style>
  <w:style w:type="paragraph" w:customStyle="1" w:styleId="SectionVHeader">
    <w:name w:val="Section V. Header"/>
    <w:basedOn w:val="Normal"/>
    <w:rsid w:val="00E1767B"/>
    <w:pPr>
      <w:spacing w:before="0" w:after="0"/>
      <w:jc w:val="center"/>
    </w:pPr>
    <w:rPr>
      <w:b/>
      <w:sz w:val="36"/>
      <w:szCs w:val="20"/>
      <w:lang w:val="en-US" w:eastAsia="en-US"/>
    </w:rPr>
  </w:style>
  <w:style w:type="paragraph" w:styleId="BodyText">
    <w:name w:val="Body Text"/>
    <w:basedOn w:val="Normal"/>
    <w:link w:val="BodyTextChar"/>
    <w:rsid w:val="00E1767B"/>
    <w:pPr>
      <w:spacing w:before="0" w:after="0"/>
    </w:pPr>
    <w:rPr>
      <w:szCs w:val="20"/>
      <w:lang w:val="en-US" w:eastAsia="en-US"/>
    </w:rPr>
  </w:style>
  <w:style w:type="character" w:customStyle="1" w:styleId="BodyTextChar">
    <w:name w:val="Body Text Char"/>
    <w:basedOn w:val="DefaultParagraphFont"/>
    <w:link w:val="BodyText"/>
    <w:rsid w:val="00E1767B"/>
    <w:rPr>
      <w:rFonts w:ascii="Times New Roman" w:eastAsia="Times New Roman" w:hAnsi="Times New Roman" w:cs="Times New Roman"/>
      <w:szCs w:val="20"/>
      <w:lang w:val="en-US"/>
    </w:rPr>
  </w:style>
  <w:style w:type="paragraph" w:customStyle="1" w:styleId="FormTableTitle">
    <w:name w:val="Form Table Title"/>
    <w:next w:val="BodyText"/>
    <w:rsid w:val="00E1767B"/>
    <w:pPr>
      <w:keepNext/>
      <w:tabs>
        <w:tab w:val="right" w:pos="369"/>
        <w:tab w:val="left" w:pos="510"/>
        <w:tab w:val="left" w:pos="1701"/>
      </w:tabs>
      <w:spacing w:line="270" w:lineRule="atLeast"/>
      <w:jc w:val="center"/>
    </w:pPr>
    <w:rPr>
      <w:rFonts w:ascii="Optima" w:eastAsia="Times New Roman" w:hAnsi="Optima" w:cs="Times New Roman"/>
      <w:b/>
      <w:i/>
      <w:sz w:val="22"/>
      <w:szCs w:val="20"/>
      <w:lang w:val="en-US"/>
    </w:rPr>
  </w:style>
  <w:style w:type="paragraph" w:customStyle="1" w:styleId="Table1Tab">
    <w:name w:val="Table 1 Tab"/>
    <w:next w:val="BodyText"/>
    <w:rsid w:val="00E1767B"/>
    <w:pPr>
      <w:tabs>
        <w:tab w:val="center" w:pos="567"/>
        <w:tab w:val="center" w:pos="1757"/>
        <w:tab w:val="center" w:pos="3005"/>
        <w:tab w:val="center" w:pos="4195"/>
        <w:tab w:val="center" w:pos="5443"/>
        <w:tab w:val="center" w:pos="6690"/>
        <w:tab w:val="center" w:pos="7880"/>
      </w:tabs>
    </w:pPr>
    <w:rPr>
      <w:rFonts w:ascii="Optima" w:eastAsia="Times New Roman" w:hAnsi="Optima" w:cs="Times New Roman"/>
      <w:sz w:val="17"/>
      <w:szCs w:val="20"/>
      <w:lang w:val="en-US"/>
    </w:rPr>
  </w:style>
</w:styles>
</file>

<file path=word/webSettings.xml><?xml version="1.0" encoding="utf-8"?>
<w:webSettings xmlns:r="http://schemas.openxmlformats.org/officeDocument/2006/relationships" xmlns:w="http://schemas.openxmlformats.org/wordprocessingml/2006/main">
  <w:divs>
    <w:div w:id="27147843">
      <w:bodyDiv w:val="1"/>
      <w:marLeft w:val="0"/>
      <w:marRight w:val="0"/>
      <w:marTop w:val="0"/>
      <w:marBottom w:val="0"/>
      <w:divBdr>
        <w:top w:val="none" w:sz="0" w:space="0" w:color="auto"/>
        <w:left w:val="none" w:sz="0" w:space="0" w:color="auto"/>
        <w:bottom w:val="none" w:sz="0" w:space="0" w:color="auto"/>
        <w:right w:val="none" w:sz="0" w:space="0" w:color="auto"/>
      </w:divBdr>
    </w:div>
    <w:div w:id="27683368">
      <w:bodyDiv w:val="1"/>
      <w:marLeft w:val="0"/>
      <w:marRight w:val="0"/>
      <w:marTop w:val="0"/>
      <w:marBottom w:val="0"/>
      <w:divBdr>
        <w:top w:val="none" w:sz="0" w:space="0" w:color="auto"/>
        <w:left w:val="none" w:sz="0" w:space="0" w:color="auto"/>
        <w:bottom w:val="none" w:sz="0" w:space="0" w:color="auto"/>
        <w:right w:val="none" w:sz="0" w:space="0" w:color="auto"/>
      </w:divBdr>
    </w:div>
    <w:div w:id="71126256">
      <w:bodyDiv w:val="1"/>
      <w:marLeft w:val="0"/>
      <w:marRight w:val="0"/>
      <w:marTop w:val="0"/>
      <w:marBottom w:val="0"/>
      <w:divBdr>
        <w:top w:val="none" w:sz="0" w:space="0" w:color="auto"/>
        <w:left w:val="none" w:sz="0" w:space="0" w:color="auto"/>
        <w:bottom w:val="none" w:sz="0" w:space="0" w:color="auto"/>
        <w:right w:val="none" w:sz="0" w:space="0" w:color="auto"/>
      </w:divBdr>
    </w:div>
    <w:div w:id="106513752">
      <w:bodyDiv w:val="1"/>
      <w:marLeft w:val="0"/>
      <w:marRight w:val="0"/>
      <w:marTop w:val="0"/>
      <w:marBottom w:val="0"/>
      <w:divBdr>
        <w:top w:val="none" w:sz="0" w:space="0" w:color="auto"/>
        <w:left w:val="none" w:sz="0" w:space="0" w:color="auto"/>
        <w:bottom w:val="none" w:sz="0" w:space="0" w:color="auto"/>
        <w:right w:val="none" w:sz="0" w:space="0" w:color="auto"/>
      </w:divBdr>
      <w:divsChild>
        <w:div w:id="2110663933">
          <w:marLeft w:val="0"/>
          <w:marRight w:val="0"/>
          <w:marTop w:val="0"/>
          <w:marBottom w:val="0"/>
          <w:divBdr>
            <w:top w:val="none" w:sz="0" w:space="0" w:color="auto"/>
            <w:left w:val="none" w:sz="0" w:space="0" w:color="auto"/>
            <w:bottom w:val="none" w:sz="0" w:space="0" w:color="auto"/>
            <w:right w:val="none" w:sz="0" w:space="0" w:color="auto"/>
          </w:divBdr>
          <w:divsChild>
            <w:div w:id="1297756760">
              <w:marLeft w:val="0"/>
              <w:marRight w:val="0"/>
              <w:marTop w:val="0"/>
              <w:marBottom w:val="0"/>
              <w:divBdr>
                <w:top w:val="none" w:sz="0" w:space="0" w:color="auto"/>
                <w:left w:val="none" w:sz="0" w:space="0" w:color="auto"/>
                <w:bottom w:val="none" w:sz="0" w:space="0" w:color="auto"/>
                <w:right w:val="none" w:sz="0" w:space="0" w:color="auto"/>
              </w:divBdr>
              <w:divsChild>
                <w:div w:id="1505196686">
                  <w:marLeft w:val="0"/>
                  <w:marRight w:val="0"/>
                  <w:marTop w:val="0"/>
                  <w:marBottom w:val="0"/>
                  <w:divBdr>
                    <w:top w:val="none" w:sz="0" w:space="0" w:color="auto"/>
                    <w:left w:val="none" w:sz="0" w:space="0" w:color="auto"/>
                    <w:bottom w:val="none" w:sz="0" w:space="0" w:color="auto"/>
                    <w:right w:val="none" w:sz="0" w:space="0" w:color="auto"/>
                  </w:divBdr>
                  <w:divsChild>
                    <w:div w:id="2280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1399">
      <w:bodyDiv w:val="1"/>
      <w:marLeft w:val="0"/>
      <w:marRight w:val="0"/>
      <w:marTop w:val="0"/>
      <w:marBottom w:val="0"/>
      <w:divBdr>
        <w:top w:val="none" w:sz="0" w:space="0" w:color="auto"/>
        <w:left w:val="none" w:sz="0" w:space="0" w:color="auto"/>
        <w:bottom w:val="none" w:sz="0" w:space="0" w:color="auto"/>
        <w:right w:val="none" w:sz="0" w:space="0" w:color="auto"/>
      </w:divBdr>
    </w:div>
    <w:div w:id="114567700">
      <w:bodyDiv w:val="1"/>
      <w:marLeft w:val="0"/>
      <w:marRight w:val="0"/>
      <w:marTop w:val="0"/>
      <w:marBottom w:val="0"/>
      <w:divBdr>
        <w:top w:val="none" w:sz="0" w:space="0" w:color="auto"/>
        <w:left w:val="none" w:sz="0" w:space="0" w:color="auto"/>
        <w:bottom w:val="none" w:sz="0" w:space="0" w:color="auto"/>
        <w:right w:val="none" w:sz="0" w:space="0" w:color="auto"/>
      </w:divBdr>
    </w:div>
    <w:div w:id="118762539">
      <w:bodyDiv w:val="1"/>
      <w:marLeft w:val="0"/>
      <w:marRight w:val="0"/>
      <w:marTop w:val="0"/>
      <w:marBottom w:val="0"/>
      <w:divBdr>
        <w:top w:val="none" w:sz="0" w:space="0" w:color="auto"/>
        <w:left w:val="none" w:sz="0" w:space="0" w:color="auto"/>
        <w:bottom w:val="none" w:sz="0" w:space="0" w:color="auto"/>
        <w:right w:val="none" w:sz="0" w:space="0" w:color="auto"/>
      </w:divBdr>
      <w:divsChild>
        <w:div w:id="174271795">
          <w:marLeft w:val="0"/>
          <w:marRight w:val="0"/>
          <w:marTop w:val="0"/>
          <w:marBottom w:val="0"/>
          <w:divBdr>
            <w:top w:val="none" w:sz="0" w:space="0" w:color="auto"/>
            <w:left w:val="none" w:sz="0" w:space="0" w:color="auto"/>
            <w:bottom w:val="none" w:sz="0" w:space="0" w:color="auto"/>
            <w:right w:val="none" w:sz="0" w:space="0" w:color="auto"/>
          </w:divBdr>
          <w:divsChild>
            <w:div w:id="358091573">
              <w:marLeft w:val="0"/>
              <w:marRight w:val="0"/>
              <w:marTop w:val="0"/>
              <w:marBottom w:val="0"/>
              <w:divBdr>
                <w:top w:val="none" w:sz="0" w:space="0" w:color="auto"/>
                <w:left w:val="none" w:sz="0" w:space="0" w:color="auto"/>
                <w:bottom w:val="none" w:sz="0" w:space="0" w:color="auto"/>
                <w:right w:val="none" w:sz="0" w:space="0" w:color="auto"/>
              </w:divBdr>
              <w:divsChild>
                <w:div w:id="18112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6341">
      <w:bodyDiv w:val="1"/>
      <w:marLeft w:val="0"/>
      <w:marRight w:val="0"/>
      <w:marTop w:val="0"/>
      <w:marBottom w:val="0"/>
      <w:divBdr>
        <w:top w:val="none" w:sz="0" w:space="0" w:color="auto"/>
        <w:left w:val="none" w:sz="0" w:space="0" w:color="auto"/>
        <w:bottom w:val="none" w:sz="0" w:space="0" w:color="auto"/>
        <w:right w:val="none" w:sz="0" w:space="0" w:color="auto"/>
      </w:divBdr>
    </w:div>
    <w:div w:id="260264486">
      <w:bodyDiv w:val="1"/>
      <w:marLeft w:val="0"/>
      <w:marRight w:val="0"/>
      <w:marTop w:val="0"/>
      <w:marBottom w:val="0"/>
      <w:divBdr>
        <w:top w:val="none" w:sz="0" w:space="0" w:color="auto"/>
        <w:left w:val="none" w:sz="0" w:space="0" w:color="auto"/>
        <w:bottom w:val="none" w:sz="0" w:space="0" w:color="auto"/>
        <w:right w:val="none" w:sz="0" w:space="0" w:color="auto"/>
      </w:divBdr>
      <w:divsChild>
        <w:div w:id="1072191214">
          <w:marLeft w:val="0"/>
          <w:marRight w:val="0"/>
          <w:marTop w:val="0"/>
          <w:marBottom w:val="0"/>
          <w:divBdr>
            <w:top w:val="none" w:sz="0" w:space="0" w:color="auto"/>
            <w:left w:val="none" w:sz="0" w:space="0" w:color="auto"/>
            <w:bottom w:val="none" w:sz="0" w:space="0" w:color="auto"/>
            <w:right w:val="none" w:sz="0" w:space="0" w:color="auto"/>
          </w:divBdr>
          <w:divsChild>
            <w:div w:id="574632628">
              <w:marLeft w:val="0"/>
              <w:marRight w:val="0"/>
              <w:marTop w:val="0"/>
              <w:marBottom w:val="0"/>
              <w:divBdr>
                <w:top w:val="none" w:sz="0" w:space="0" w:color="auto"/>
                <w:left w:val="none" w:sz="0" w:space="0" w:color="auto"/>
                <w:bottom w:val="none" w:sz="0" w:space="0" w:color="auto"/>
                <w:right w:val="none" w:sz="0" w:space="0" w:color="auto"/>
              </w:divBdr>
              <w:divsChild>
                <w:div w:id="1580015642">
                  <w:marLeft w:val="0"/>
                  <w:marRight w:val="0"/>
                  <w:marTop w:val="0"/>
                  <w:marBottom w:val="0"/>
                  <w:divBdr>
                    <w:top w:val="none" w:sz="0" w:space="0" w:color="auto"/>
                    <w:left w:val="none" w:sz="0" w:space="0" w:color="auto"/>
                    <w:bottom w:val="none" w:sz="0" w:space="0" w:color="auto"/>
                    <w:right w:val="none" w:sz="0" w:space="0" w:color="auto"/>
                  </w:divBdr>
                  <w:divsChild>
                    <w:div w:id="3360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61694">
      <w:bodyDiv w:val="1"/>
      <w:marLeft w:val="0"/>
      <w:marRight w:val="0"/>
      <w:marTop w:val="0"/>
      <w:marBottom w:val="0"/>
      <w:divBdr>
        <w:top w:val="none" w:sz="0" w:space="0" w:color="auto"/>
        <w:left w:val="none" w:sz="0" w:space="0" w:color="auto"/>
        <w:bottom w:val="none" w:sz="0" w:space="0" w:color="auto"/>
        <w:right w:val="none" w:sz="0" w:space="0" w:color="auto"/>
      </w:divBdr>
    </w:div>
    <w:div w:id="425924392">
      <w:bodyDiv w:val="1"/>
      <w:marLeft w:val="0"/>
      <w:marRight w:val="0"/>
      <w:marTop w:val="0"/>
      <w:marBottom w:val="0"/>
      <w:divBdr>
        <w:top w:val="none" w:sz="0" w:space="0" w:color="auto"/>
        <w:left w:val="none" w:sz="0" w:space="0" w:color="auto"/>
        <w:bottom w:val="none" w:sz="0" w:space="0" w:color="auto"/>
        <w:right w:val="none" w:sz="0" w:space="0" w:color="auto"/>
      </w:divBdr>
      <w:divsChild>
        <w:div w:id="909315931">
          <w:marLeft w:val="0"/>
          <w:marRight w:val="0"/>
          <w:marTop w:val="0"/>
          <w:marBottom w:val="0"/>
          <w:divBdr>
            <w:top w:val="none" w:sz="0" w:space="0" w:color="auto"/>
            <w:left w:val="none" w:sz="0" w:space="0" w:color="auto"/>
            <w:bottom w:val="none" w:sz="0" w:space="0" w:color="auto"/>
            <w:right w:val="none" w:sz="0" w:space="0" w:color="auto"/>
          </w:divBdr>
          <w:divsChild>
            <w:div w:id="1113131954">
              <w:marLeft w:val="0"/>
              <w:marRight w:val="0"/>
              <w:marTop w:val="0"/>
              <w:marBottom w:val="0"/>
              <w:divBdr>
                <w:top w:val="none" w:sz="0" w:space="0" w:color="auto"/>
                <w:left w:val="none" w:sz="0" w:space="0" w:color="auto"/>
                <w:bottom w:val="none" w:sz="0" w:space="0" w:color="auto"/>
                <w:right w:val="none" w:sz="0" w:space="0" w:color="auto"/>
              </w:divBdr>
              <w:divsChild>
                <w:div w:id="1480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5613">
      <w:bodyDiv w:val="1"/>
      <w:marLeft w:val="0"/>
      <w:marRight w:val="0"/>
      <w:marTop w:val="0"/>
      <w:marBottom w:val="0"/>
      <w:divBdr>
        <w:top w:val="none" w:sz="0" w:space="0" w:color="auto"/>
        <w:left w:val="none" w:sz="0" w:space="0" w:color="auto"/>
        <w:bottom w:val="none" w:sz="0" w:space="0" w:color="auto"/>
        <w:right w:val="none" w:sz="0" w:space="0" w:color="auto"/>
      </w:divBdr>
      <w:divsChild>
        <w:div w:id="1535196689">
          <w:marLeft w:val="0"/>
          <w:marRight w:val="0"/>
          <w:marTop w:val="0"/>
          <w:marBottom w:val="0"/>
          <w:divBdr>
            <w:top w:val="none" w:sz="0" w:space="0" w:color="auto"/>
            <w:left w:val="none" w:sz="0" w:space="0" w:color="auto"/>
            <w:bottom w:val="none" w:sz="0" w:space="0" w:color="auto"/>
            <w:right w:val="none" w:sz="0" w:space="0" w:color="auto"/>
          </w:divBdr>
          <w:divsChild>
            <w:div w:id="1042707169">
              <w:marLeft w:val="0"/>
              <w:marRight w:val="0"/>
              <w:marTop w:val="0"/>
              <w:marBottom w:val="0"/>
              <w:divBdr>
                <w:top w:val="none" w:sz="0" w:space="0" w:color="auto"/>
                <w:left w:val="none" w:sz="0" w:space="0" w:color="auto"/>
                <w:bottom w:val="none" w:sz="0" w:space="0" w:color="auto"/>
                <w:right w:val="none" w:sz="0" w:space="0" w:color="auto"/>
              </w:divBdr>
              <w:divsChild>
                <w:div w:id="16232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6940">
      <w:bodyDiv w:val="1"/>
      <w:marLeft w:val="0"/>
      <w:marRight w:val="0"/>
      <w:marTop w:val="0"/>
      <w:marBottom w:val="0"/>
      <w:divBdr>
        <w:top w:val="none" w:sz="0" w:space="0" w:color="auto"/>
        <w:left w:val="none" w:sz="0" w:space="0" w:color="auto"/>
        <w:bottom w:val="none" w:sz="0" w:space="0" w:color="auto"/>
        <w:right w:val="none" w:sz="0" w:space="0" w:color="auto"/>
      </w:divBdr>
      <w:divsChild>
        <w:div w:id="1327788341">
          <w:marLeft w:val="0"/>
          <w:marRight w:val="0"/>
          <w:marTop w:val="0"/>
          <w:marBottom w:val="0"/>
          <w:divBdr>
            <w:top w:val="none" w:sz="0" w:space="0" w:color="auto"/>
            <w:left w:val="none" w:sz="0" w:space="0" w:color="auto"/>
            <w:bottom w:val="none" w:sz="0" w:space="0" w:color="auto"/>
            <w:right w:val="none" w:sz="0" w:space="0" w:color="auto"/>
          </w:divBdr>
          <w:divsChild>
            <w:div w:id="630287606">
              <w:marLeft w:val="0"/>
              <w:marRight w:val="0"/>
              <w:marTop w:val="0"/>
              <w:marBottom w:val="0"/>
              <w:divBdr>
                <w:top w:val="none" w:sz="0" w:space="0" w:color="auto"/>
                <w:left w:val="none" w:sz="0" w:space="0" w:color="auto"/>
                <w:bottom w:val="none" w:sz="0" w:space="0" w:color="auto"/>
                <w:right w:val="none" w:sz="0" w:space="0" w:color="auto"/>
              </w:divBdr>
              <w:divsChild>
                <w:div w:id="4516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8716">
      <w:bodyDiv w:val="1"/>
      <w:marLeft w:val="0"/>
      <w:marRight w:val="0"/>
      <w:marTop w:val="0"/>
      <w:marBottom w:val="0"/>
      <w:divBdr>
        <w:top w:val="none" w:sz="0" w:space="0" w:color="auto"/>
        <w:left w:val="none" w:sz="0" w:space="0" w:color="auto"/>
        <w:bottom w:val="none" w:sz="0" w:space="0" w:color="auto"/>
        <w:right w:val="none" w:sz="0" w:space="0" w:color="auto"/>
      </w:divBdr>
      <w:divsChild>
        <w:div w:id="1369599585">
          <w:marLeft w:val="0"/>
          <w:marRight w:val="0"/>
          <w:marTop w:val="0"/>
          <w:marBottom w:val="0"/>
          <w:divBdr>
            <w:top w:val="none" w:sz="0" w:space="0" w:color="auto"/>
            <w:left w:val="none" w:sz="0" w:space="0" w:color="auto"/>
            <w:bottom w:val="none" w:sz="0" w:space="0" w:color="auto"/>
            <w:right w:val="none" w:sz="0" w:space="0" w:color="auto"/>
          </w:divBdr>
          <w:divsChild>
            <w:div w:id="2111117896">
              <w:marLeft w:val="0"/>
              <w:marRight w:val="0"/>
              <w:marTop w:val="0"/>
              <w:marBottom w:val="0"/>
              <w:divBdr>
                <w:top w:val="none" w:sz="0" w:space="0" w:color="auto"/>
                <w:left w:val="none" w:sz="0" w:space="0" w:color="auto"/>
                <w:bottom w:val="none" w:sz="0" w:space="0" w:color="auto"/>
                <w:right w:val="none" w:sz="0" w:space="0" w:color="auto"/>
              </w:divBdr>
              <w:divsChild>
                <w:div w:id="1274358057">
                  <w:marLeft w:val="0"/>
                  <w:marRight w:val="0"/>
                  <w:marTop w:val="0"/>
                  <w:marBottom w:val="0"/>
                  <w:divBdr>
                    <w:top w:val="none" w:sz="0" w:space="0" w:color="auto"/>
                    <w:left w:val="none" w:sz="0" w:space="0" w:color="auto"/>
                    <w:bottom w:val="none" w:sz="0" w:space="0" w:color="auto"/>
                    <w:right w:val="none" w:sz="0" w:space="0" w:color="auto"/>
                  </w:divBdr>
                  <w:divsChild>
                    <w:div w:id="861894820">
                      <w:marLeft w:val="0"/>
                      <w:marRight w:val="0"/>
                      <w:marTop w:val="0"/>
                      <w:marBottom w:val="0"/>
                      <w:divBdr>
                        <w:top w:val="none" w:sz="0" w:space="0" w:color="auto"/>
                        <w:left w:val="none" w:sz="0" w:space="0" w:color="auto"/>
                        <w:bottom w:val="none" w:sz="0" w:space="0" w:color="auto"/>
                        <w:right w:val="none" w:sz="0" w:space="0" w:color="auto"/>
                      </w:divBdr>
                    </w:div>
                  </w:divsChild>
                </w:div>
                <w:div w:id="1806653149">
                  <w:marLeft w:val="0"/>
                  <w:marRight w:val="0"/>
                  <w:marTop w:val="0"/>
                  <w:marBottom w:val="0"/>
                  <w:divBdr>
                    <w:top w:val="none" w:sz="0" w:space="0" w:color="auto"/>
                    <w:left w:val="none" w:sz="0" w:space="0" w:color="auto"/>
                    <w:bottom w:val="none" w:sz="0" w:space="0" w:color="auto"/>
                    <w:right w:val="none" w:sz="0" w:space="0" w:color="auto"/>
                  </w:divBdr>
                  <w:divsChild>
                    <w:div w:id="5530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8708">
      <w:bodyDiv w:val="1"/>
      <w:marLeft w:val="0"/>
      <w:marRight w:val="0"/>
      <w:marTop w:val="0"/>
      <w:marBottom w:val="0"/>
      <w:divBdr>
        <w:top w:val="none" w:sz="0" w:space="0" w:color="auto"/>
        <w:left w:val="none" w:sz="0" w:space="0" w:color="auto"/>
        <w:bottom w:val="none" w:sz="0" w:space="0" w:color="auto"/>
        <w:right w:val="none" w:sz="0" w:space="0" w:color="auto"/>
      </w:divBdr>
    </w:div>
    <w:div w:id="768087834">
      <w:bodyDiv w:val="1"/>
      <w:marLeft w:val="0"/>
      <w:marRight w:val="0"/>
      <w:marTop w:val="0"/>
      <w:marBottom w:val="0"/>
      <w:divBdr>
        <w:top w:val="none" w:sz="0" w:space="0" w:color="auto"/>
        <w:left w:val="none" w:sz="0" w:space="0" w:color="auto"/>
        <w:bottom w:val="none" w:sz="0" w:space="0" w:color="auto"/>
        <w:right w:val="none" w:sz="0" w:space="0" w:color="auto"/>
      </w:divBdr>
      <w:divsChild>
        <w:div w:id="994845032">
          <w:marLeft w:val="0"/>
          <w:marRight w:val="0"/>
          <w:marTop w:val="0"/>
          <w:marBottom w:val="0"/>
          <w:divBdr>
            <w:top w:val="none" w:sz="0" w:space="0" w:color="auto"/>
            <w:left w:val="none" w:sz="0" w:space="0" w:color="auto"/>
            <w:bottom w:val="none" w:sz="0" w:space="0" w:color="auto"/>
            <w:right w:val="none" w:sz="0" w:space="0" w:color="auto"/>
          </w:divBdr>
          <w:divsChild>
            <w:div w:id="885407313">
              <w:marLeft w:val="0"/>
              <w:marRight w:val="0"/>
              <w:marTop w:val="0"/>
              <w:marBottom w:val="0"/>
              <w:divBdr>
                <w:top w:val="none" w:sz="0" w:space="0" w:color="auto"/>
                <w:left w:val="none" w:sz="0" w:space="0" w:color="auto"/>
                <w:bottom w:val="none" w:sz="0" w:space="0" w:color="auto"/>
                <w:right w:val="none" w:sz="0" w:space="0" w:color="auto"/>
              </w:divBdr>
              <w:divsChild>
                <w:div w:id="15230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9890">
      <w:bodyDiv w:val="1"/>
      <w:marLeft w:val="0"/>
      <w:marRight w:val="0"/>
      <w:marTop w:val="0"/>
      <w:marBottom w:val="0"/>
      <w:divBdr>
        <w:top w:val="none" w:sz="0" w:space="0" w:color="auto"/>
        <w:left w:val="none" w:sz="0" w:space="0" w:color="auto"/>
        <w:bottom w:val="none" w:sz="0" w:space="0" w:color="auto"/>
        <w:right w:val="none" w:sz="0" w:space="0" w:color="auto"/>
      </w:divBdr>
    </w:div>
    <w:div w:id="869607532">
      <w:bodyDiv w:val="1"/>
      <w:marLeft w:val="0"/>
      <w:marRight w:val="0"/>
      <w:marTop w:val="0"/>
      <w:marBottom w:val="0"/>
      <w:divBdr>
        <w:top w:val="none" w:sz="0" w:space="0" w:color="auto"/>
        <w:left w:val="none" w:sz="0" w:space="0" w:color="auto"/>
        <w:bottom w:val="none" w:sz="0" w:space="0" w:color="auto"/>
        <w:right w:val="none" w:sz="0" w:space="0" w:color="auto"/>
      </w:divBdr>
    </w:div>
    <w:div w:id="1168248332">
      <w:bodyDiv w:val="1"/>
      <w:marLeft w:val="0"/>
      <w:marRight w:val="0"/>
      <w:marTop w:val="0"/>
      <w:marBottom w:val="0"/>
      <w:divBdr>
        <w:top w:val="none" w:sz="0" w:space="0" w:color="auto"/>
        <w:left w:val="none" w:sz="0" w:space="0" w:color="auto"/>
        <w:bottom w:val="none" w:sz="0" w:space="0" w:color="auto"/>
        <w:right w:val="none" w:sz="0" w:space="0" w:color="auto"/>
      </w:divBdr>
      <w:divsChild>
        <w:div w:id="1687825092">
          <w:marLeft w:val="0"/>
          <w:marRight w:val="0"/>
          <w:marTop w:val="0"/>
          <w:marBottom w:val="0"/>
          <w:divBdr>
            <w:top w:val="none" w:sz="0" w:space="0" w:color="auto"/>
            <w:left w:val="none" w:sz="0" w:space="0" w:color="auto"/>
            <w:bottom w:val="none" w:sz="0" w:space="0" w:color="auto"/>
            <w:right w:val="none" w:sz="0" w:space="0" w:color="auto"/>
          </w:divBdr>
          <w:divsChild>
            <w:div w:id="205068135">
              <w:marLeft w:val="0"/>
              <w:marRight w:val="0"/>
              <w:marTop w:val="0"/>
              <w:marBottom w:val="0"/>
              <w:divBdr>
                <w:top w:val="none" w:sz="0" w:space="0" w:color="auto"/>
                <w:left w:val="none" w:sz="0" w:space="0" w:color="auto"/>
                <w:bottom w:val="none" w:sz="0" w:space="0" w:color="auto"/>
                <w:right w:val="none" w:sz="0" w:space="0" w:color="auto"/>
              </w:divBdr>
              <w:divsChild>
                <w:div w:id="9056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12044">
      <w:bodyDiv w:val="1"/>
      <w:marLeft w:val="0"/>
      <w:marRight w:val="0"/>
      <w:marTop w:val="0"/>
      <w:marBottom w:val="0"/>
      <w:divBdr>
        <w:top w:val="none" w:sz="0" w:space="0" w:color="auto"/>
        <w:left w:val="none" w:sz="0" w:space="0" w:color="auto"/>
        <w:bottom w:val="none" w:sz="0" w:space="0" w:color="auto"/>
        <w:right w:val="none" w:sz="0" w:space="0" w:color="auto"/>
      </w:divBdr>
    </w:div>
    <w:div w:id="1219247499">
      <w:bodyDiv w:val="1"/>
      <w:marLeft w:val="0"/>
      <w:marRight w:val="0"/>
      <w:marTop w:val="0"/>
      <w:marBottom w:val="0"/>
      <w:divBdr>
        <w:top w:val="none" w:sz="0" w:space="0" w:color="auto"/>
        <w:left w:val="none" w:sz="0" w:space="0" w:color="auto"/>
        <w:bottom w:val="none" w:sz="0" w:space="0" w:color="auto"/>
        <w:right w:val="none" w:sz="0" w:space="0" w:color="auto"/>
      </w:divBdr>
    </w:div>
    <w:div w:id="1258363560">
      <w:bodyDiv w:val="1"/>
      <w:marLeft w:val="0"/>
      <w:marRight w:val="0"/>
      <w:marTop w:val="0"/>
      <w:marBottom w:val="0"/>
      <w:divBdr>
        <w:top w:val="none" w:sz="0" w:space="0" w:color="auto"/>
        <w:left w:val="none" w:sz="0" w:space="0" w:color="auto"/>
        <w:bottom w:val="none" w:sz="0" w:space="0" w:color="auto"/>
        <w:right w:val="none" w:sz="0" w:space="0" w:color="auto"/>
      </w:divBdr>
    </w:div>
    <w:div w:id="1277909533">
      <w:bodyDiv w:val="1"/>
      <w:marLeft w:val="0"/>
      <w:marRight w:val="0"/>
      <w:marTop w:val="0"/>
      <w:marBottom w:val="0"/>
      <w:divBdr>
        <w:top w:val="none" w:sz="0" w:space="0" w:color="auto"/>
        <w:left w:val="none" w:sz="0" w:space="0" w:color="auto"/>
        <w:bottom w:val="none" w:sz="0" w:space="0" w:color="auto"/>
        <w:right w:val="none" w:sz="0" w:space="0" w:color="auto"/>
      </w:divBdr>
      <w:divsChild>
        <w:div w:id="1278832239">
          <w:marLeft w:val="0"/>
          <w:marRight w:val="0"/>
          <w:marTop w:val="0"/>
          <w:marBottom w:val="0"/>
          <w:divBdr>
            <w:top w:val="none" w:sz="0" w:space="0" w:color="auto"/>
            <w:left w:val="none" w:sz="0" w:space="0" w:color="auto"/>
            <w:bottom w:val="none" w:sz="0" w:space="0" w:color="auto"/>
            <w:right w:val="none" w:sz="0" w:space="0" w:color="auto"/>
          </w:divBdr>
          <w:divsChild>
            <w:div w:id="154104792">
              <w:marLeft w:val="0"/>
              <w:marRight w:val="0"/>
              <w:marTop w:val="0"/>
              <w:marBottom w:val="0"/>
              <w:divBdr>
                <w:top w:val="none" w:sz="0" w:space="0" w:color="auto"/>
                <w:left w:val="none" w:sz="0" w:space="0" w:color="auto"/>
                <w:bottom w:val="none" w:sz="0" w:space="0" w:color="auto"/>
                <w:right w:val="none" w:sz="0" w:space="0" w:color="auto"/>
              </w:divBdr>
              <w:divsChild>
                <w:div w:id="160703737">
                  <w:marLeft w:val="0"/>
                  <w:marRight w:val="0"/>
                  <w:marTop w:val="0"/>
                  <w:marBottom w:val="0"/>
                  <w:divBdr>
                    <w:top w:val="none" w:sz="0" w:space="0" w:color="auto"/>
                    <w:left w:val="none" w:sz="0" w:space="0" w:color="auto"/>
                    <w:bottom w:val="none" w:sz="0" w:space="0" w:color="auto"/>
                    <w:right w:val="none" w:sz="0" w:space="0" w:color="auto"/>
                  </w:divBdr>
                  <w:divsChild>
                    <w:div w:id="10341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761902">
      <w:bodyDiv w:val="1"/>
      <w:marLeft w:val="0"/>
      <w:marRight w:val="0"/>
      <w:marTop w:val="0"/>
      <w:marBottom w:val="0"/>
      <w:divBdr>
        <w:top w:val="none" w:sz="0" w:space="0" w:color="auto"/>
        <w:left w:val="none" w:sz="0" w:space="0" w:color="auto"/>
        <w:bottom w:val="none" w:sz="0" w:space="0" w:color="auto"/>
        <w:right w:val="none" w:sz="0" w:space="0" w:color="auto"/>
      </w:divBdr>
    </w:div>
    <w:div w:id="1364018492">
      <w:bodyDiv w:val="1"/>
      <w:marLeft w:val="0"/>
      <w:marRight w:val="0"/>
      <w:marTop w:val="0"/>
      <w:marBottom w:val="0"/>
      <w:divBdr>
        <w:top w:val="none" w:sz="0" w:space="0" w:color="auto"/>
        <w:left w:val="none" w:sz="0" w:space="0" w:color="auto"/>
        <w:bottom w:val="none" w:sz="0" w:space="0" w:color="auto"/>
        <w:right w:val="none" w:sz="0" w:space="0" w:color="auto"/>
      </w:divBdr>
      <w:divsChild>
        <w:div w:id="501042177">
          <w:marLeft w:val="0"/>
          <w:marRight w:val="0"/>
          <w:marTop w:val="0"/>
          <w:marBottom w:val="0"/>
          <w:divBdr>
            <w:top w:val="none" w:sz="0" w:space="0" w:color="auto"/>
            <w:left w:val="none" w:sz="0" w:space="0" w:color="auto"/>
            <w:bottom w:val="none" w:sz="0" w:space="0" w:color="auto"/>
            <w:right w:val="none" w:sz="0" w:space="0" w:color="auto"/>
          </w:divBdr>
          <w:divsChild>
            <w:div w:id="46531868">
              <w:marLeft w:val="0"/>
              <w:marRight w:val="0"/>
              <w:marTop w:val="0"/>
              <w:marBottom w:val="0"/>
              <w:divBdr>
                <w:top w:val="none" w:sz="0" w:space="0" w:color="auto"/>
                <w:left w:val="none" w:sz="0" w:space="0" w:color="auto"/>
                <w:bottom w:val="none" w:sz="0" w:space="0" w:color="auto"/>
                <w:right w:val="none" w:sz="0" w:space="0" w:color="auto"/>
              </w:divBdr>
              <w:divsChild>
                <w:div w:id="907570831">
                  <w:marLeft w:val="0"/>
                  <w:marRight w:val="0"/>
                  <w:marTop w:val="0"/>
                  <w:marBottom w:val="0"/>
                  <w:divBdr>
                    <w:top w:val="none" w:sz="0" w:space="0" w:color="auto"/>
                    <w:left w:val="none" w:sz="0" w:space="0" w:color="auto"/>
                    <w:bottom w:val="none" w:sz="0" w:space="0" w:color="auto"/>
                    <w:right w:val="none" w:sz="0" w:space="0" w:color="auto"/>
                  </w:divBdr>
                  <w:divsChild>
                    <w:div w:id="4761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6292">
      <w:bodyDiv w:val="1"/>
      <w:marLeft w:val="0"/>
      <w:marRight w:val="0"/>
      <w:marTop w:val="0"/>
      <w:marBottom w:val="0"/>
      <w:divBdr>
        <w:top w:val="none" w:sz="0" w:space="0" w:color="auto"/>
        <w:left w:val="none" w:sz="0" w:space="0" w:color="auto"/>
        <w:bottom w:val="none" w:sz="0" w:space="0" w:color="auto"/>
        <w:right w:val="none" w:sz="0" w:space="0" w:color="auto"/>
      </w:divBdr>
      <w:divsChild>
        <w:div w:id="547257241">
          <w:marLeft w:val="0"/>
          <w:marRight w:val="0"/>
          <w:marTop w:val="0"/>
          <w:marBottom w:val="0"/>
          <w:divBdr>
            <w:top w:val="none" w:sz="0" w:space="0" w:color="auto"/>
            <w:left w:val="none" w:sz="0" w:space="0" w:color="auto"/>
            <w:bottom w:val="none" w:sz="0" w:space="0" w:color="auto"/>
            <w:right w:val="none" w:sz="0" w:space="0" w:color="auto"/>
          </w:divBdr>
          <w:divsChild>
            <w:div w:id="1974435042">
              <w:marLeft w:val="0"/>
              <w:marRight w:val="0"/>
              <w:marTop w:val="0"/>
              <w:marBottom w:val="0"/>
              <w:divBdr>
                <w:top w:val="none" w:sz="0" w:space="0" w:color="auto"/>
                <w:left w:val="none" w:sz="0" w:space="0" w:color="auto"/>
                <w:bottom w:val="none" w:sz="0" w:space="0" w:color="auto"/>
                <w:right w:val="none" w:sz="0" w:space="0" w:color="auto"/>
              </w:divBdr>
              <w:divsChild>
                <w:div w:id="17762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81468">
      <w:bodyDiv w:val="1"/>
      <w:marLeft w:val="0"/>
      <w:marRight w:val="0"/>
      <w:marTop w:val="0"/>
      <w:marBottom w:val="0"/>
      <w:divBdr>
        <w:top w:val="none" w:sz="0" w:space="0" w:color="auto"/>
        <w:left w:val="none" w:sz="0" w:space="0" w:color="auto"/>
        <w:bottom w:val="none" w:sz="0" w:space="0" w:color="auto"/>
        <w:right w:val="none" w:sz="0" w:space="0" w:color="auto"/>
      </w:divBdr>
      <w:divsChild>
        <w:div w:id="143860747">
          <w:marLeft w:val="0"/>
          <w:marRight w:val="0"/>
          <w:marTop w:val="0"/>
          <w:marBottom w:val="0"/>
          <w:divBdr>
            <w:top w:val="none" w:sz="0" w:space="0" w:color="auto"/>
            <w:left w:val="none" w:sz="0" w:space="0" w:color="auto"/>
            <w:bottom w:val="none" w:sz="0" w:space="0" w:color="auto"/>
            <w:right w:val="none" w:sz="0" w:space="0" w:color="auto"/>
          </w:divBdr>
          <w:divsChild>
            <w:div w:id="106895632">
              <w:marLeft w:val="0"/>
              <w:marRight w:val="0"/>
              <w:marTop w:val="0"/>
              <w:marBottom w:val="0"/>
              <w:divBdr>
                <w:top w:val="none" w:sz="0" w:space="0" w:color="auto"/>
                <w:left w:val="none" w:sz="0" w:space="0" w:color="auto"/>
                <w:bottom w:val="none" w:sz="0" w:space="0" w:color="auto"/>
                <w:right w:val="none" w:sz="0" w:space="0" w:color="auto"/>
              </w:divBdr>
              <w:divsChild>
                <w:div w:id="20486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93846">
      <w:bodyDiv w:val="1"/>
      <w:marLeft w:val="0"/>
      <w:marRight w:val="0"/>
      <w:marTop w:val="0"/>
      <w:marBottom w:val="0"/>
      <w:divBdr>
        <w:top w:val="none" w:sz="0" w:space="0" w:color="auto"/>
        <w:left w:val="none" w:sz="0" w:space="0" w:color="auto"/>
        <w:bottom w:val="none" w:sz="0" w:space="0" w:color="auto"/>
        <w:right w:val="none" w:sz="0" w:space="0" w:color="auto"/>
      </w:divBdr>
    </w:div>
    <w:div w:id="1579486361">
      <w:bodyDiv w:val="1"/>
      <w:marLeft w:val="0"/>
      <w:marRight w:val="0"/>
      <w:marTop w:val="0"/>
      <w:marBottom w:val="0"/>
      <w:divBdr>
        <w:top w:val="none" w:sz="0" w:space="0" w:color="auto"/>
        <w:left w:val="none" w:sz="0" w:space="0" w:color="auto"/>
        <w:bottom w:val="none" w:sz="0" w:space="0" w:color="auto"/>
        <w:right w:val="none" w:sz="0" w:space="0" w:color="auto"/>
      </w:divBdr>
      <w:divsChild>
        <w:div w:id="678511153">
          <w:marLeft w:val="0"/>
          <w:marRight w:val="0"/>
          <w:marTop w:val="0"/>
          <w:marBottom w:val="0"/>
          <w:divBdr>
            <w:top w:val="none" w:sz="0" w:space="0" w:color="auto"/>
            <w:left w:val="none" w:sz="0" w:space="0" w:color="auto"/>
            <w:bottom w:val="none" w:sz="0" w:space="0" w:color="auto"/>
            <w:right w:val="none" w:sz="0" w:space="0" w:color="auto"/>
          </w:divBdr>
          <w:divsChild>
            <w:div w:id="1797797482">
              <w:marLeft w:val="0"/>
              <w:marRight w:val="0"/>
              <w:marTop w:val="0"/>
              <w:marBottom w:val="0"/>
              <w:divBdr>
                <w:top w:val="none" w:sz="0" w:space="0" w:color="auto"/>
                <w:left w:val="none" w:sz="0" w:space="0" w:color="auto"/>
                <w:bottom w:val="none" w:sz="0" w:space="0" w:color="auto"/>
                <w:right w:val="none" w:sz="0" w:space="0" w:color="auto"/>
              </w:divBdr>
              <w:divsChild>
                <w:div w:id="11362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20235">
      <w:bodyDiv w:val="1"/>
      <w:marLeft w:val="0"/>
      <w:marRight w:val="0"/>
      <w:marTop w:val="0"/>
      <w:marBottom w:val="0"/>
      <w:divBdr>
        <w:top w:val="none" w:sz="0" w:space="0" w:color="auto"/>
        <w:left w:val="none" w:sz="0" w:space="0" w:color="auto"/>
        <w:bottom w:val="none" w:sz="0" w:space="0" w:color="auto"/>
        <w:right w:val="none" w:sz="0" w:space="0" w:color="auto"/>
      </w:divBdr>
      <w:divsChild>
        <w:div w:id="392043891">
          <w:marLeft w:val="0"/>
          <w:marRight w:val="0"/>
          <w:marTop w:val="0"/>
          <w:marBottom w:val="0"/>
          <w:divBdr>
            <w:top w:val="none" w:sz="0" w:space="0" w:color="auto"/>
            <w:left w:val="none" w:sz="0" w:space="0" w:color="auto"/>
            <w:bottom w:val="none" w:sz="0" w:space="0" w:color="auto"/>
            <w:right w:val="none" w:sz="0" w:space="0" w:color="auto"/>
          </w:divBdr>
          <w:divsChild>
            <w:div w:id="860434559">
              <w:marLeft w:val="0"/>
              <w:marRight w:val="0"/>
              <w:marTop w:val="0"/>
              <w:marBottom w:val="0"/>
              <w:divBdr>
                <w:top w:val="none" w:sz="0" w:space="0" w:color="auto"/>
                <w:left w:val="none" w:sz="0" w:space="0" w:color="auto"/>
                <w:bottom w:val="none" w:sz="0" w:space="0" w:color="auto"/>
                <w:right w:val="none" w:sz="0" w:space="0" w:color="auto"/>
              </w:divBdr>
              <w:divsChild>
                <w:div w:id="14158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07342">
      <w:bodyDiv w:val="1"/>
      <w:marLeft w:val="0"/>
      <w:marRight w:val="0"/>
      <w:marTop w:val="0"/>
      <w:marBottom w:val="0"/>
      <w:divBdr>
        <w:top w:val="none" w:sz="0" w:space="0" w:color="auto"/>
        <w:left w:val="none" w:sz="0" w:space="0" w:color="auto"/>
        <w:bottom w:val="none" w:sz="0" w:space="0" w:color="auto"/>
        <w:right w:val="none" w:sz="0" w:space="0" w:color="auto"/>
      </w:divBdr>
      <w:divsChild>
        <w:div w:id="1838809508">
          <w:marLeft w:val="0"/>
          <w:marRight w:val="0"/>
          <w:marTop w:val="0"/>
          <w:marBottom w:val="0"/>
          <w:divBdr>
            <w:top w:val="none" w:sz="0" w:space="0" w:color="auto"/>
            <w:left w:val="none" w:sz="0" w:space="0" w:color="auto"/>
            <w:bottom w:val="none" w:sz="0" w:space="0" w:color="auto"/>
            <w:right w:val="none" w:sz="0" w:space="0" w:color="auto"/>
          </w:divBdr>
          <w:divsChild>
            <w:div w:id="1355761909">
              <w:marLeft w:val="0"/>
              <w:marRight w:val="0"/>
              <w:marTop w:val="0"/>
              <w:marBottom w:val="0"/>
              <w:divBdr>
                <w:top w:val="none" w:sz="0" w:space="0" w:color="auto"/>
                <w:left w:val="none" w:sz="0" w:space="0" w:color="auto"/>
                <w:bottom w:val="none" w:sz="0" w:space="0" w:color="auto"/>
                <w:right w:val="none" w:sz="0" w:space="0" w:color="auto"/>
              </w:divBdr>
              <w:divsChild>
                <w:div w:id="20222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0290">
      <w:bodyDiv w:val="1"/>
      <w:marLeft w:val="0"/>
      <w:marRight w:val="0"/>
      <w:marTop w:val="0"/>
      <w:marBottom w:val="0"/>
      <w:divBdr>
        <w:top w:val="none" w:sz="0" w:space="0" w:color="auto"/>
        <w:left w:val="none" w:sz="0" w:space="0" w:color="auto"/>
        <w:bottom w:val="none" w:sz="0" w:space="0" w:color="auto"/>
        <w:right w:val="none" w:sz="0" w:space="0" w:color="auto"/>
      </w:divBdr>
      <w:divsChild>
        <w:div w:id="972835401">
          <w:marLeft w:val="0"/>
          <w:marRight w:val="0"/>
          <w:marTop w:val="0"/>
          <w:marBottom w:val="0"/>
          <w:divBdr>
            <w:top w:val="none" w:sz="0" w:space="0" w:color="auto"/>
            <w:left w:val="none" w:sz="0" w:space="0" w:color="auto"/>
            <w:bottom w:val="none" w:sz="0" w:space="0" w:color="auto"/>
            <w:right w:val="none" w:sz="0" w:space="0" w:color="auto"/>
          </w:divBdr>
          <w:divsChild>
            <w:div w:id="1714884193">
              <w:marLeft w:val="0"/>
              <w:marRight w:val="0"/>
              <w:marTop w:val="0"/>
              <w:marBottom w:val="0"/>
              <w:divBdr>
                <w:top w:val="none" w:sz="0" w:space="0" w:color="auto"/>
                <w:left w:val="none" w:sz="0" w:space="0" w:color="auto"/>
                <w:bottom w:val="none" w:sz="0" w:space="0" w:color="auto"/>
                <w:right w:val="none" w:sz="0" w:space="0" w:color="auto"/>
              </w:divBdr>
              <w:divsChild>
                <w:div w:id="13290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32953">
      <w:bodyDiv w:val="1"/>
      <w:marLeft w:val="0"/>
      <w:marRight w:val="0"/>
      <w:marTop w:val="0"/>
      <w:marBottom w:val="0"/>
      <w:divBdr>
        <w:top w:val="none" w:sz="0" w:space="0" w:color="auto"/>
        <w:left w:val="none" w:sz="0" w:space="0" w:color="auto"/>
        <w:bottom w:val="none" w:sz="0" w:space="0" w:color="auto"/>
        <w:right w:val="none" w:sz="0" w:space="0" w:color="auto"/>
      </w:divBdr>
      <w:divsChild>
        <w:div w:id="14618908">
          <w:marLeft w:val="0"/>
          <w:marRight w:val="0"/>
          <w:marTop w:val="0"/>
          <w:marBottom w:val="0"/>
          <w:divBdr>
            <w:top w:val="none" w:sz="0" w:space="0" w:color="auto"/>
            <w:left w:val="none" w:sz="0" w:space="0" w:color="auto"/>
            <w:bottom w:val="none" w:sz="0" w:space="0" w:color="auto"/>
            <w:right w:val="none" w:sz="0" w:space="0" w:color="auto"/>
          </w:divBdr>
          <w:divsChild>
            <w:div w:id="973871009">
              <w:marLeft w:val="0"/>
              <w:marRight w:val="0"/>
              <w:marTop w:val="0"/>
              <w:marBottom w:val="0"/>
              <w:divBdr>
                <w:top w:val="none" w:sz="0" w:space="0" w:color="auto"/>
                <w:left w:val="none" w:sz="0" w:space="0" w:color="auto"/>
                <w:bottom w:val="none" w:sz="0" w:space="0" w:color="auto"/>
                <w:right w:val="none" w:sz="0" w:space="0" w:color="auto"/>
              </w:divBdr>
              <w:divsChild>
                <w:div w:id="859394415">
                  <w:marLeft w:val="0"/>
                  <w:marRight w:val="0"/>
                  <w:marTop w:val="0"/>
                  <w:marBottom w:val="0"/>
                  <w:divBdr>
                    <w:top w:val="none" w:sz="0" w:space="0" w:color="auto"/>
                    <w:left w:val="none" w:sz="0" w:space="0" w:color="auto"/>
                    <w:bottom w:val="none" w:sz="0" w:space="0" w:color="auto"/>
                    <w:right w:val="none" w:sz="0" w:space="0" w:color="auto"/>
                  </w:divBdr>
                  <w:divsChild>
                    <w:div w:id="158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07465">
      <w:bodyDiv w:val="1"/>
      <w:marLeft w:val="0"/>
      <w:marRight w:val="0"/>
      <w:marTop w:val="0"/>
      <w:marBottom w:val="0"/>
      <w:divBdr>
        <w:top w:val="none" w:sz="0" w:space="0" w:color="auto"/>
        <w:left w:val="none" w:sz="0" w:space="0" w:color="auto"/>
        <w:bottom w:val="none" w:sz="0" w:space="0" w:color="auto"/>
        <w:right w:val="none" w:sz="0" w:space="0" w:color="auto"/>
      </w:divBdr>
    </w:div>
    <w:div w:id="2026051768">
      <w:bodyDiv w:val="1"/>
      <w:marLeft w:val="0"/>
      <w:marRight w:val="0"/>
      <w:marTop w:val="0"/>
      <w:marBottom w:val="0"/>
      <w:divBdr>
        <w:top w:val="none" w:sz="0" w:space="0" w:color="auto"/>
        <w:left w:val="none" w:sz="0" w:space="0" w:color="auto"/>
        <w:bottom w:val="none" w:sz="0" w:space="0" w:color="auto"/>
        <w:right w:val="none" w:sz="0" w:space="0" w:color="auto"/>
      </w:divBdr>
      <w:divsChild>
        <w:div w:id="1970892461">
          <w:marLeft w:val="0"/>
          <w:marRight w:val="0"/>
          <w:marTop w:val="0"/>
          <w:marBottom w:val="0"/>
          <w:divBdr>
            <w:top w:val="none" w:sz="0" w:space="0" w:color="auto"/>
            <w:left w:val="none" w:sz="0" w:space="0" w:color="auto"/>
            <w:bottom w:val="none" w:sz="0" w:space="0" w:color="auto"/>
            <w:right w:val="none" w:sz="0" w:space="0" w:color="auto"/>
          </w:divBdr>
          <w:divsChild>
            <w:div w:id="1210875502">
              <w:marLeft w:val="0"/>
              <w:marRight w:val="0"/>
              <w:marTop w:val="0"/>
              <w:marBottom w:val="0"/>
              <w:divBdr>
                <w:top w:val="none" w:sz="0" w:space="0" w:color="auto"/>
                <w:left w:val="none" w:sz="0" w:space="0" w:color="auto"/>
                <w:bottom w:val="none" w:sz="0" w:space="0" w:color="auto"/>
                <w:right w:val="none" w:sz="0" w:space="0" w:color="auto"/>
              </w:divBdr>
              <w:divsChild>
                <w:div w:id="15397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m-academy.de/index.php/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ecm-academy.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A16DD-2EEC-476A-AC8F-932C32AD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2351</Words>
  <Characters>13401</Characters>
  <Application>Microsoft Office Word</Application>
  <DocSecurity>0</DocSecurity>
  <Lines>111</Lines>
  <Paragraphs>31</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Swetlana</cp:lastModifiedBy>
  <cp:revision>4</cp:revision>
  <cp:lastPrinted>2019-12-13T14:04:00Z</cp:lastPrinted>
  <dcterms:created xsi:type="dcterms:W3CDTF">2020-05-25T07:31:00Z</dcterms:created>
  <dcterms:modified xsi:type="dcterms:W3CDTF">2020-05-25T17:48:00Z</dcterms:modified>
</cp:coreProperties>
</file>